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F9" w:rsidRDefault="00125BF9" w:rsidP="00125BF9"/>
    <w:p w:rsidR="00125BF9" w:rsidRDefault="00125BF9" w:rsidP="00125BF9"/>
    <w:p w:rsidR="00125BF9" w:rsidRPr="00C06BCE" w:rsidRDefault="00125BF9" w:rsidP="00125BF9">
      <w:r w:rsidRPr="00C06BCE">
        <w:t>Datum:</w:t>
      </w:r>
    </w:p>
    <w:p w:rsidR="00125BF9" w:rsidRDefault="00125BF9" w:rsidP="00125BF9">
      <w:r w:rsidRPr="00C06BCE">
        <w:t>Številka:</w:t>
      </w:r>
    </w:p>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Pr>
        <w:jc w:val="center"/>
        <w:rPr>
          <w:b/>
          <w:sz w:val="52"/>
          <w:szCs w:val="52"/>
        </w:rPr>
      </w:pPr>
    </w:p>
    <w:p w:rsidR="00125BF9" w:rsidRDefault="00125BF9" w:rsidP="00125BF9">
      <w:pPr>
        <w:jc w:val="center"/>
        <w:rPr>
          <w:b/>
          <w:sz w:val="52"/>
          <w:szCs w:val="52"/>
        </w:rPr>
      </w:pPr>
    </w:p>
    <w:p w:rsidR="00125BF9" w:rsidRDefault="00125BF9" w:rsidP="00125BF9">
      <w:pPr>
        <w:jc w:val="center"/>
        <w:rPr>
          <w:b/>
          <w:sz w:val="32"/>
          <w:szCs w:val="32"/>
        </w:rPr>
      </w:pPr>
      <w:r w:rsidRPr="00C06BCE">
        <w:rPr>
          <w:b/>
          <w:sz w:val="32"/>
          <w:szCs w:val="32"/>
        </w:rPr>
        <w:t>RAZPISNA DOKUMENTACIJA ZA ODDAJO JAVNEGA NAROČILA BLAGA PO ODPRTEM POSTOPKU Z OZNAKO</w:t>
      </w:r>
    </w:p>
    <w:p w:rsidR="00C06BCE" w:rsidRPr="00C06BCE" w:rsidRDefault="00C06BCE" w:rsidP="00125BF9">
      <w:pPr>
        <w:jc w:val="center"/>
        <w:rPr>
          <w:b/>
          <w:sz w:val="32"/>
          <w:szCs w:val="32"/>
        </w:rPr>
      </w:pPr>
    </w:p>
    <w:p w:rsidR="00125BF9" w:rsidRPr="00C06BCE" w:rsidRDefault="00C06BCE" w:rsidP="00125BF9">
      <w:pPr>
        <w:jc w:val="center"/>
        <w:rPr>
          <w:b/>
          <w:sz w:val="28"/>
          <w:szCs w:val="28"/>
        </w:rPr>
      </w:pPr>
      <w:r>
        <w:rPr>
          <w:b/>
          <w:sz w:val="28"/>
          <w:szCs w:val="28"/>
        </w:rPr>
        <w:t xml:space="preserve">JN </w:t>
      </w:r>
      <w:r w:rsidR="007C5652">
        <w:rPr>
          <w:b/>
          <w:sz w:val="28"/>
          <w:szCs w:val="28"/>
        </w:rPr>
        <w:t>11-</w:t>
      </w:r>
      <w:r>
        <w:rPr>
          <w:b/>
          <w:sz w:val="28"/>
          <w:szCs w:val="28"/>
        </w:rPr>
        <w:t>2024</w:t>
      </w:r>
    </w:p>
    <w:p w:rsidR="00125BF9" w:rsidRPr="00C06BCE" w:rsidRDefault="00C06BCE" w:rsidP="00125BF9">
      <w:pPr>
        <w:jc w:val="center"/>
        <w:rPr>
          <w:b/>
          <w:sz w:val="28"/>
          <w:szCs w:val="28"/>
        </w:rPr>
      </w:pPr>
      <w:r w:rsidRPr="00C06BCE">
        <w:rPr>
          <w:b/>
          <w:sz w:val="28"/>
          <w:szCs w:val="28"/>
        </w:rPr>
        <w:t>Dobava RTG aparatov – 3 kom</w:t>
      </w:r>
    </w:p>
    <w:p w:rsidR="00125BF9" w:rsidRDefault="00125BF9" w:rsidP="00125BF9">
      <w:pPr>
        <w:jc w:val="center"/>
        <w:rPr>
          <w:b/>
          <w:sz w:val="52"/>
          <w:szCs w:val="52"/>
        </w:rPr>
      </w:pPr>
    </w:p>
    <w:p w:rsidR="00125BF9" w:rsidRDefault="00125BF9" w:rsidP="00125BF9">
      <w:pPr>
        <w:jc w:val="center"/>
        <w:rPr>
          <w:b/>
          <w:sz w:val="52"/>
          <w:szCs w:val="52"/>
        </w:rPr>
      </w:pPr>
    </w:p>
    <w:p w:rsidR="00125BF9" w:rsidRDefault="00125BF9" w:rsidP="00125BF9">
      <w:pPr>
        <w:jc w:val="center"/>
        <w:rPr>
          <w:b/>
          <w:sz w:val="52"/>
          <w:szCs w:val="52"/>
        </w:rPr>
      </w:pPr>
    </w:p>
    <w:p w:rsidR="00125BF9" w:rsidRPr="0077559D" w:rsidRDefault="00125BF9" w:rsidP="00125BF9">
      <w:pPr>
        <w:rPr>
          <w:b/>
          <w:szCs w:val="20"/>
        </w:rPr>
      </w:pPr>
      <w:r w:rsidRPr="0077559D">
        <w:rPr>
          <w:b/>
          <w:szCs w:val="20"/>
        </w:rPr>
        <w:t>VSEBINA:</w:t>
      </w:r>
    </w:p>
    <w:p w:rsidR="00125BF9" w:rsidRDefault="00125BF9" w:rsidP="00125BF9">
      <w:r>
        <w:t>Razpisno dokumentacijo sestavljajo</w:t>
      </w:r>
      <w:r w:rsidR="00F87B9A">
        <w:t>:</w:t>
      </w:r>
    </w:p>
    <w:p w:rsidR="00125BF9" w:rsidRDefault="00125BF9" w:rsidP="00125BF9">
      <w:pPr>
        <w:pStyle w:val="Odstavekseznama"/>
        <w:numPr>
          <w:ilvl w:val="0"/>
          <w:numId w:val="18"/>
        </w:numPr>
        <w:ind w:left="426"/>
      </w:pPr>
      <w:r>
        <w:t>navodila ponudnikom za pripravo ponudbe</w:t>
      </w:r>
      <w:r w:rsidR="003C4BA7">
        <w:t>,</w:t>
      </w:r>
    </w:p>
    <w:p w:rsidR="00F87B9A" w:rsidRDefault="00F87B9A" w:rsidP="00125BF9">
      <w:pPr>
        <w:pStyle w:val="Odstavekseznama"/>
        <w:numPr>
          <w:ilvl w:val="0"/>
          <w:numId w:val="18"/>
        </w:numPr>
        <w:ind w:left="426"/>
      </w:pPr>
      <w:r>
        <w:t>obrazec »Ponudba«</w:t>
      </w:r>
      <w:r w:rsidR="003C4BA7">
        <w:t>,</w:t>
      </w:r>
    </w:p>
    <w:p w:rsidR="00125BF9" w:rsidRPr="00AF1F2F" w:rsidRDefault="00125BF9" w:rsidP="00125BF9">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3C4BA7">
        <w:t>,</w:t>
      </w:r>
    </w:p>
    <w:p w:rsidR="00125BF9" w:rsidRPr="00717B28" w:rsidRDefault="00125BF9" w:rsidP="00125BF9">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3C4BA7">
        <w:t>,</w:t>
      </w:r>
    </w:p>
    <w:p w:rsidR="00125BF9" w:rsidRDefault="00125BF9" w:rsidP="00125BF9">
      <w:pPr>
        <w:numPr>
          <w:ilvl w:val="0"/>
          <w:numId w:val="18"/>
        </w:numPr>
        <w:ind w:left="426"/>
      </w:pPr>
      <w:r w:rsidRPr="00D95101">
        <w:t>tehnične specifikacije</w:t>
      </w:r>
      <w:r w:rsidR="003C4BA7">
        <w:t>,</w:t>
      </w:r>
    </w:p>
    <w:p w:rsidR="00125BF9" w:rsidRDefault="00125BF9" w:rsidP="00125BF9">
      <w:pPr>
        <w:pStyle w:val="Odstavekseznama"/>
        <w:numPr>
          <w:ilvl w:val="0"/>
          <w:numId w:val="18"/>
        </w:numPr>
        <w:ind w:left="426"/>
      </w:pPr>
      <w:r>
        <w:t>obrazec »Predračun«</w:t>
      </w:r>
      <w:r w:rsidR="003C4BA7">
        <w:t>,</w:t>
      </w:r>
    </w:p>
    <w:p w:rsidR="00125BF9" w:rsidRPr="00F87B9A" w:rsidRDefault="00125BF9" w:rsidP="00125BF9">
      <w:pPr>
        <w:pStyle w:val="Odstavekseznama"/>
        <w:numPr>
          <w:ilvl w:val="0"/>
          <w:numId w:val="18"/>
        </w:numPr>
        <w:ind w:left="426"/>
      </w:pPr>
      <w:r w:rsidRPr="00F87B9A">
        <w:t>obrazec »Povzetek predračuna – rekapitulacija«</w:t>
      </w:r>
      <w:r w:rsidR="003C4BA7">
        <w:t>,</w:t>
      </w:r>
    </w:p>
    <w:p w:rsidR="00125BF9" w:rsidRPr="003C4BA7" w:rsidRDefault="00125BF9" w:rsidP="00125BF9">
      <w:pPr>
        <w:pStyle w:val="Odstavekseznama"/>
        <w:numPr>
          <w:ilvl w:val="0"/>
          <w:numId w:val="18"/>
        </w:numPr>
        <w:ind w:left="426"/>
        <w:rPr>
          <w:rStyle w:val="Hiperpovezava"/>
          <w:color w:val="auto"/>
          <w:u w:val="none"/>
        </w:rPr>
      </w:pPr>
      <w:r w:rsidRPr="00F87B9A">
        <w:t xml:space="preserve">Navodila za uporabo informacijskega sistema za uporabo funkcionalnosti elektronske oddaje ponudb e-JN: PONUDNIKI na </w:t>
      </w:r>
      <w:hyperlink r:id="rId8" w:history="1">
        <w:r w:rsidRPr="00F87B9A">
          <w:rPr>
            <w:rStyle w:val="Hiperpovezava"/>
            <w:rFonts w:cs="Arial"/>
            <w:szCs w:val="20"/>
          </w:rPr>
          <w:t>https://ejn.gov.si</w:t>
        </w:r>
      </w:hyperlink>
      <w:r w:rsidR="003C4BA7">
        <w:rPr>
          <w:rStyle w:val="Hiperpovezava"/>
          <w:rFonts w:cs="Arial"/>
          <w:szCs w:val="20"/>
        </w:rPr>
        <w:t>,</w:t>
      </w:r>
    </w:p>
    <w:p w:rsidR="003C4BA7" w:rsidRPr="003C4BA7" w:rsidRDefault="003C4BA7" w:rsidP="00125BF9">
      <w:pPr>
        <w:pStyle w:val="Odstavekseznama"/>
        <w:numPr>
          <w:ilvl w:val="0"/>
          <w:numId w:val="18"/>
        </w:numPr>
        <w:ind w:left="426"/>
        <w:rPr>
          <w:rStyle w:val="Hiperpovezava"/>
          <w:color w:val="auto"/>
          <w:u w:val="none"/>
        </w:rPr>
      </w:pPr>
      <w:r>
        <w:rPr>
          <w:rStyle w:val="Hiperpovezava"/>
          <w:color w:val="auto"/>
          <w:u w:val="none"/>
        </w:rPr>
        <w:t>obrazec »Seznam serviserjev«</w:t>
      </w:r>
    </w:p>
    <w:p w:rsidR="00125BF9" w:rsidRPr="00F87B9A" w:rsidRDefault="00125BF9" w:rsidP="00125BF9">
      <w:pPr>
        <w:pStyle w:val="Odstavekseznama"/>
        <w:numPr>
          <w:ilvl w:val="0"/>
          <w:numId w:val="18"/>
        </w:numPr>
        <w:ind w:left="426"/>
      </w:pPr>
      <w:r w:rsidRPr="00F87B9A">
        <w:t>vzorc</w:t>
      </w:r>
      <w:r w:rsidR="00CF5A57">
        <w:t>a</w:t>
      </w:r>
      <w:r w:rsidRPr="00F87B9A">
        <w:t xml:space="preserve"> pogodb</w:t>
      </w:r>
      <w:r w:rsidR="003C4BA7">
        <w:t>,</w:t>
      </w:r>
    </w:p>
    <w:p w:rsidR="00125BF9" w:rsidRPr="00F87B9A" w:rsidRDefault="00125BF9" w:rsidP="00125BF9">
      <w:pPr>
        <w:pStyle w:val="Odstavekseznama"/>
        <w:numPr>
          <w:ilvl w:val="0"/>
          <w:numId w:val="18"/>
        </w:numPr>
        <w:ind w:left="426"/>
      </w:pPr>
      <w:r w:rsidRPr="00F87B9A">
        <w:t>vzorec finančnega zavarovanja za dobro izvedbo pogodbenih obveznosti</w:t>
      </w:r>
      <w:r w:rsidR="003C4BA7">
        <w:t>,</w:t>
      </w:r>
    </w:p>
    <w:p w:rsidR="00125BF9" w:rsidRDefault="00125BF9" w:rsidP="00125BF9">
      <w:pPr>
        <w:pStyle w:val="Odstavekseznama"/>
        <w:numPr>
          <w:ilvl w:val="0"/>
          <w:numId w:val="18"/>
        </w:numPr>
        <w:ind w:left="426"/>
      </w:pPr>
      <w:r w:rsidRPr="00F87B9A">
        <w:t>vzorec finančnega zavarovanja za odpravo napak v garancijskem roku</w:t>
      </w:r>
      <w:r w:rsidR="003C4BA7">
        <w:t>,</w:t>
      </w:r>
    </w:p>
    <w:p w:rsidR="00F87B9A" w:rsidRPr="00F87B9A" w:rsidRDefault="00F87B9A" w:rsidP="00125BF9">
      <w:pPr>
        <w:pStyle w:val="Odstavekseznama"/>
        <w:numPr>
          <w:ilvl w:val="0"/>
          <w:numId w:val="18"/>
        </w:numPr>
        <w:ind w:left="426"/>
      </w:pPr>
      <w:r>
        <w:t>obrazec »Izjava o udeležbi«</w:t>
      </w:r>
      <w:r w:rsidR="0060265C">
        <w:t>.</w:t>
      </w:r>
    </w:p>
    <w:p w:rsidR="00125BF9" w:rsidRPr="0077559D" w:rsidRDefault="00125BF9" w:rsidP="00125BF9">
      <w:pPr>
        <w:ind w:left="426"/>
        <w:rPr>
          <w:b/>
          <w:szCs w:val="20"/>
        </w:rPr>
      </w:pPr>
    </w:p>
    <w:p w:rsidR="00125BF9" w:rsidRPr="0077559D" w:rsidRDefault="00125BF9" w:rsidP="00125BF9">
      <w:pPr>
        <w:rPr>
          <w:b/>
          <w:szCs w:val="20"/>
        </w:rPr>
      </w:pPr>
    </w:p>
    <w:p w:rsidR="00125BF9" w:rsidRDefault="00125BF9" w:rsidP="00125BF9">
      <w:pPr>
        <w:jc w:val="center"/>
        <w:rPr>
          <w:b/>
          <w:szCs w:val="20"/>
        </w:rPr>
      </w:pPr>
      <w:r>
        <w:rPr>
          <w:b/>
          <w:szCs w:val="20"/>
        </w:rPr>
        <w:br w:type="page"/>
      </w: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rPr>
          <w:b/>
          <w:szCs w:val="20"/>
        </w:rPr>
      </w:pPr>
    </w:p>
    <w:p w:rsidR="00125BF9" w:rsidRDefault="00125BF9" w:rsidP="00125BF9">
      <w:pPr>
        <w:jc w:val="center"/>
      </w:pPr>
      <w:r w:rsidRPr="00152883">
        <w:rPr>
          <w:b/>
          <w:sz w:val="52"/>
          <w:szCs w:val="52"/>
        </w:rPr>
        <w:t>NAVODIL</w:t>
      </w:r>
      <w:r>
        <w:rPr>
          <w:b/>
          <w:sz w:val="52"/>
          <w:szCs w:val="52"/>
        </w:rPr>
        <w:t>A</w:t>
      </w:r>
      <w:r w:rsidRPr="00152883">
        <w:rPr>
          <w:b/>
          <w:sz w:val="52"/>
          <w:szCs w:val="52"/>
        </w:rPr>
        <w:t xml:space="preserve"> PONUDNIKOM ZA PRIPRAVO PONUDBE </w:t>
      </w:r>
    </w:p>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Pr="001F614F" w:rsidRDefault="00125BF9" w:rsidP="00125BF9">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64F30" w:rsidRDefault="00125B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60629221" w:history="1">
        <w:r w:rsidR="00E64F30" w:rsidRPr="00675396">
          <w:rPr>
            <w:rStyle w:val="Hiperpovezava"/>
            <w:noProof/>
          </w:rPr>
          <w:t>1.</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NAROČNIK</w:t>
        </w:r>
        <w:r w:rsidR="00E64F30">
          <w:rPr>
            <w:noProof/>
            <w:webHidden/>
          </w:rPr>
          <w:tab/>
        </w:r>
        <w:r w:rsidR="00E64F30">
          <w:rPr>
            <w:noProof/>
            <w:webHidden/>
          </w:rPr>
          <w:fldChar w:fldCharType="begin"/>
        </w:r>
        <w:r w:rsidR="00E64F30">
          <w:rPr>
            <w:noProof/>
            <w:webHidden/>
          </w:rPr>
          <w:instrText xml:space="preserve"> PAGEREF _Toc160629221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282B6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2" w:history="1">
        <w:r w:rsidR="00E64F30" w:rsidRPr="00675396">
          <w:rPr>
            <w:rStyle w:val="Hiperpovezava"/>
            <w:noProof/>
          </w:rPr>
          <w:t>2.</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OZNAKA IN PREDMET JAVNEGA NAROČILA</w:t>
        </w:r>
        <w:r w:rsidR="00E64F30">
          <w:rPr>
            <w:noProof/>
            <w:webHidden/>
          </w:rPr>
          <w:tab/>
        </w:r>
        <w:r w:rsidR="00E64F30">
          <w:rPr>
            <w:noProof/>
            <w:webHidden/>
          </w:rPr>
          <w:fldChar w:fldCharType="begin"/>
        </w:r>
        <w:r w:rsidR="00E64F30">
          <w:rPr>
            <w:noProof/>
            <w:webHidden/>
          </w:rPr>
          <w:instrText xml:space="preserve"> PAGEREF _Toc160629222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282B6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3" w:history="1">
        <w:r w:rsidR="00E64F30" w:rsidRPr="00675396">
          <w:rPr>
            <w:rStyle w:val="Hiperpovezava"/>
            <w:noProof/>
          </w:rPr>
          <w:t>3.</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NAČIN ODDAJE JAVNEGA NAROČILA</w:t>
        </w:r>
        <w:r w:rsidR="00E64F30">
          <w:rPr>
            <w:noProof/>
            <w:webHidden/>
          </w:rPr>
          <w:tab/>
        </w:r>
        <w:r w:rsidR="00E64F30">
          <w:rPr>
            <w:noProof/>
            <w:webHidden/>
          </w:rPr>
          <w:fldChar w:fldCharType="begin"/>
        </w:r>
        <w:r w:rsidR="00E64F30">
          <w:rPr>
            <w:noProof/>
            <w:webHidden/>
          </w:rPr>
          <w:instrText xml:space="preserve"> PAGEREF _Toc160629223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282B6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4" w:history="1">
        <w:r w:rsidR="00E64F30" w:rsidRPr="00675396">
          <w:rPr>
            <w:rStyle w:val="Hiperpovezava"/>
            <w:noProof/>
          </w:rPr>
          <w:t>4.</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ROK IN NAČIN PREDLOŽITVE PONUDBE</w:t>
        </w:r>
        <w:r w:rsidR="00E64F30">
          <w:rPr>
            <w:noProof/>
            <w:webHidden/>
          </w:rPr>
          <w:tab/>
        </w:r>
        <w:r w:rsidR="00E64F30">
          <w:rPr>
            <w:noProof/>
            <w:webHidden/>
          </w:rPr>
          <w:fldChar w:fldCharType="begin"/>
        </w:r>
        <w:r w:rsidR="00E64F30">
          <w:rPr>
            <w:noProof/>
            <w:webHidden/>
          </w:rPr>
          <w:instrText xml:space="preserve"> PAGEREF _Toc160629224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282B6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5" w:history="1">
        <w:r w:rsidR="00E64F30" w:rsidRPr="00675396">
          <w:rPr>
            <w:rStyle w:val="Hiperpovezava"/>
            <w:noProof/>
          </w:rPr>
          <w:t>5.</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ČAS IN KRAJ ODPIRANJA PONUDB</w:t>
        </w:r>
        <w:r w:rsidR="00E64F30">
          <w:rPr>
            <w:noProof/>
            <w:webHidden/>
          </w:rPr>
          <w:tab/>
        </w:r>
        <w:r w:rsidR="00E64F30">
          <w:rPr>
            <w:noProof/>
            <w:webHidden/>
          </w:rPr>
          <w:fldChar w:fldCharType="begin"/>
        </w:r>
        <w:r w:rsidR="00E64F30">
          <w:rPr>
            <w:noProof/>
            <w:webHidden/>
          </w:rPr>
          <w:instrText xml:space="preserve"> PAGEREF _Toc160629225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282B6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6" w:history="1">
        <w:r w:rsidR="00E64F30" w:rsidRPr="00675396">
          <w:rPr>
            <w:rStyle w:val="Hiperpovezava"/>
            <w:noProof/>
          </w:rPr>
          <w:t>6.</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PRAVNA PODLAGA</w:t>
        </w:r>
        <w:r w:rsidR="00E64F30">
          <w:rPr>
            <w:noProof/>
            <w:webHidden/>
          </w:rPr>
          <w:tab/>
        </w:r>
        <w:r w:rsidR="00E64F30">
          <w:rPr>
            <w:noProof/>
            <w:webHidden/>
          </w:rPr>
          <w:fldChar w:fldCharType="begin"/>
        </w:r>
        <w:r w:rsidR="00E64F30">
          <w:rPr>
            <w:noProof/>
            <w:webHidden/>
          </w:rPr>
          <w:instrText xml:space="preserve"> PAGEREF _Toc160629226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282B6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7" w:history="1">
        <w:r w:rsidR="00E64F30" w:rsidRPr="00675396">
          <w:rPr>
            <w:rStyle w:val="Hiperpovezava"/>
            <w:noProof/>
          </w:rPr>
          <w:t>7.</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TEMELJNA PRAVILA ZA DOSTOP, OBVESTILA IN POJASNILA V ZVEZI Z RAZPISNO DOKUMENTACIJO</w:t>
        </w:r>
        <w:r w:rsidR="00E64F30">
          <w:rPr>
            <w:noProof/>
            <w:webHidden/>
          </w:rPr>
          <w:tab/>
        </w:r>
        <w:r w:rsidR="00E64F30">
          <w:rPr>
            <w:noProof/>
            <w:webHidden/>
          </w:rPr>
          <w:fldChar w:fldCharType="begin"/>
        </w:r>
        <w:r w:rsidR="00E64F30">
          <w:rPr>
            <w:noProof/>
            <w:webHidden/>
          </w:rPr>
          <w:instrText xml:space="preserve"> PAGEREF _Toc160629227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282B6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28" w:history="1">
        <w:r w:rsidR="00E64F30" w:rsidRPr="00675396">
          <w:rPr>
            <w:rStyle w:val="Hiperpovezava"/>
            <w:noProof/>
          </w:rPr>
          <w:t>7.1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Dostop do razpisne dokumentacije</w:t>
        </w:r>
        <w:r w:rsidR="00E64F30">
          <w:rPr>
            <w:noProof/>
            <w:webHidden/>
          </w:rPr>
          <w:tab/>
        </w:r>
        <w:r w:rsidR="00E64F30">
          <w:rPr>
            <w:noProof/>
            <w:webHidden/>
          </w:rPr>
          <w:fldChar w:fldCharType="begin"/>
        </w:r>
        <w:r w:rsidR="00E64F30">
          <w:rPr>
            <w:noProof/>
            <w:webHidden/>
          </w:rPr>
          <w:instrText xml:space="preserve"> PAGEREF _Toc160629228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282B6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29" w:history="1">
        <w:r w:rsidR="00E64F30" w:rsidRPr="00675396">
          <w:rPr>
            <w:rStyle w:val="Hiperpovezava"/>
            <w:noProof/>
          </w:rPr>
          <w:t>7.2</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Obvestila in pojasnila v zvezi z razpisno dokumentacijo</w:t>
        </w:r>
        <w:r w:rsidR="00E64F30">
          <w:rPr>
            <w:noProof/>
            <w:webHidden/>
          </w:rPr>
          <w:tab/>
        </w:r>
        <w:r w:rsidR="00E64F30">
          <w:rPr>
            <w:noProof/>
            <w:webHidden/>
          </w:rPr>
          <w:fldChar w:fldCharType="begin"/>
        </w:r>
        <w:r w:rsidR="00E64F30">
          <w:rPr>
            <w:noProof/>
            <w:webHidden/>
          </w:rPr>
          <w:instrText xml:space="preserve"> PAGEREF _Toc160629229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282B6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0" w:history="1">
        <w:r w:rsidR="00E64F30" w:rsidRPr="00675396">
          <w:rPr>
            <w:rStyle w:val="Hiperpovezava"/>
            <w:noProof/>
          </w:rPr>
          <w:t>7.3</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OGLED LOKACIJE</w:t>
        </w:r>
        <w:r w:rsidR="00E64F30">
          <w:rPr>
            <w:noProof/>
            <w:webHidden/>
          </w:rPr>
          <w:tab/>
        </w:r>
        <w:r w:rsidR="00E64F30">
          <w:rPr>
            <w:noProof/>
            <w:webHidden/>
          </w:rPr>
          <w:fldChar w:fldCharType="begin"/>
        </w:r>
        <w:r w:rsidR="00E64F30">
          <w:rPr>
            <w:noProof/>
            <w:webHidden/>
          </w:rPr>
          <w:instrText xml:space="preserve"> PAGEREF _Toc160629230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282B6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31" w:history="1">
        <w:r w:rsidR="00E64F30" w:rsidRPr="00675396">
          <w:rPr>
            <w:rStyle w:val="Hiperpovezava"/>
            <w:noProof/>
          </w:rPr>
          <w:t>8.</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UGOTAVLJANJE SPOSOBNOSTI</w:t>
        </w:r>
        <w:r w:rsidR="00E64F30">
          <w:rPr>
            <w:noProof/>
            <w:webHidden/>
          </w:rPr>
          <w:tab/>
        </w:r>
        <w:r w:rsidR="00E64F30">
          <w:rPr>
            <w:noProof/>
            <w:webHidden/>
          </w:rPr>
          <w:fldChar w:fldCharType="begin"/>
        </w:r>
        <w:r w:rsidR="00E64F30">
          <w:rPr>
            <w:noProof/>
            <w:webHidden/>
          </w:rPr>
          <w:instrText xml:space="preserve"> PAGEREF _Toc160629231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282B6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2" w:history="1">
        <w:r w:rsidR="00E64F30" w:rsidRPr="00675396">
          <w:rPr>
            <w:rStyle w:val="Hiperpovezava"/>
            <w:noProof/>
          </w:rPr>
          <w:t>8.1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Ugotavljanje sposobnosti za sodelovanje v postopku oddaje javnega naročila in dokazila</w:t>
        </w:r>
        <w:r w:rsidR="00E64F30">
          <w:rPr>
            <w:noProof/>
            <w:webHidden/>
          </w:rPr>
          <w:tab/>
        </w:r>
        <w:r w:rsidR="00E64F30">
          <w:rPr>
            <w:noProof/>
            <w:webHidden/>
          </w:rPr>
          <w:fldChar w:fldCharType="begin"/>
        </w:r>
        <w:r w:rsidR="00E64F30">
          <w:rPr>
            <w:noProof/>
            <w:webHidden/>
          </w:rPr>
          <w:instrText xml:space="preserve"> PAGEREF _Toc160629232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3" w:history="1">
        <w:r w:rsidR="00E64F30" w:rsidRPr="00675396">
          <w:rPr>
            <w:rStyle w:val="Hiperpovezava"/>
            <w:noProof/>
          </w:rPr>
          <w:t>8.1.1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Razlogi za izključitev</w:t>
        </w:r>
        <w:r w:rsidR="00E64F30">
          <w:rPr>
            <w:noProof/>
            <w:webHidden/>
          </w:rPr>
          <w:tab/>
        </w:r>
        <w:r w:rsidR="00E64F30">
          <w:rPr>
            <w:noProof/>
            <w:webHidden/>
          </w:rPr>
          <w:fldChar w:fldCharType="begin"/>
        </w:r>
        <w:r w:rsidR="00E64F30">
          <w:rPr>
            <w:noProof/>
            <w:webHidden/>
          </w:rPr>
          <w:instrText xml:space="preserve"> PAGEREF _Toc160629233 \h </w:instrText>
        </w:r>
        <w:r w:rsidR="00E64F30">
          <w:rPr>
            <w:noProof/>
            <w:webHidden/>
          </w:rPr>
        </w:r>
        <w:r w:rsidR="00E64F30">
          <w:rPr>
            <w:noProof/>
            <w:webHidden/>
          </w:rPr>
          <w:fldChar w:fldCharType="separate"/>
        </w:r>
        <w:r w:rsidR="00E905B1">
          <w:rPr>
            <w:noProof/>
            <w:webHidden/>
          </w:rPr>
          <w:t>6</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4" w:history="1">
        <w:r w:rsidR="00E64F30" w:rsidRPr="00675396">
          <w:rPr>
            <w:rStyle w:val="Hiperpovezava"/>
            <w:noProof/>
          </w:rPr>
          <w:t>8.1.2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ustreznosti za opravljanje poklicne dejavnosti</w:t>
        </w:r>
        <w:r w:rsidR="00E64F30">
          <w:rPr>
            <w:noProof/>
            <w:webHidden/>
          </w:rPr>
          <w:tab/>
        </w:r>
        <w:r w:rsidR="00E64F30">
          <w:rPr>
            <w:noProof/>
            <w:webHidden/>
          </w:rPr>
          <w:fldChar w:fldCharType="begin"/>
        </w:r>
        <w:r w:rsidR="00E64F30">
          <w:rPr>
            <w:noProof/>
            <w:webHidden/>
          </w:rPr>
          <w:instrText xml:space="preserve"> PAGEREF _Toc160629234 \h </w:instrText>
        </w:r>
        <w:r w:rsidR="00E64F30">
          <w:rPr>
            <w:noProof/>
            <w:webHidden/>
          </w:rPr>
        </w:r>
        <w:r w:rsidR="00E64F30">
          <w:rPr>
            <w:noProof/>
            <w:webHidden/>
          </w:rPr>
          <w:fldChar w:fldCharType="separate"/>
        </w:r>
        <w:r w:rsidR="00E905B1">
          <w:rPr>
            <w:noProof/>
            <w:webHidden/>
          </w:rPr>
          <w:t>7</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5" w:history="1">
        <w:r w:rsidR="00E64F30" w:rsidRPr="00675396">
          <w:rPr>
            <w:rStyle w:val="Hiperpovezava"/>
            <w:noProof/>
          </w:rPr>
          <w:t>8.1.3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ekonomskega in finančnega položaja</w:t>
        </w:r>
        <w:r w:rsidR="00E64F30">
          <w:rPr>
            <w:noProof/>
            <w:webHidden/>
          </w:rPr>
          <w:tab/>
        </w:r>
        <w:r w:rsidR="00E64F30">
          <w:rPr>
            <w:noProof/>
            <w:webHidden/>
          </w:rPr>
          <w:fldChar w:fldCharType="begin"/>
        </w:r>
        <w:r w:rsidR="00E64F30">
          <w:rPr>
            <w:noProof/>
            <w:webHidden/>
          </w:rPr>
          <w:instrText xml:space="preserve"> PAGEREF _Toc160629235 \h </w:instrText>
        </w:r>
        <w:r w:rsidR="00E64F30">
          <w:rPr>
            <w:noProof/>
            <w:webHidden/>
          </w:rPr>
        </w:r>
        <w:r w:rsidR="00E64F30">
          <w:rPr>
            <w:noProof/>
            <w:webHidden/>
          </w:rPr>
          <w:fldChar w:fldCharType="separate"/>
        </w:r>
        <w:r w:rsidR="00E905B1">
          <w:rPr>
            <w:noProof/>
            <w:webHidden/>
          </w:rPr>
          <w:t>8</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6" w:history="1">
        <w:r w:rsidR="00E64F30" w:rsidRPr="00675396">
          <w:rPr>
            <w:rStyle w:val="Hiperpovezava"/>
            <w:noProof/>
          </w:rPr>
          <w:t>8.1.4</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tehnične in strokovne sposobnosti</w:t>
        </w:r>
        <w:r w:rsidR="00E64F30">
          <w:rPr>
            <w:noProof/>
            <w:webHidden/>
          </w:rPr>
          <w:tab/>
        </w:r>
        <w:r w:rsidR="00E64F30">
          <w:rPr>
            <w:noProof/>
            <w:webHidden/>
          </w:rPr>
          <w:fldChar w:fldCharType="begin"/>
        </w:r>
        <w:r w:rsidR="00E64F30">
          <w:rPr>
            <w:noProof/>
            <w:webHidden/>
          </w:rPr>
          <w:instrText xml:space="preserve"> PAGEREF _Toc160629236 \h </w:instrText>
        </w:r>
        <w:r w:rsidR="00E64F30">
          <w:rPr>
            <w:noProof/>
            <w:webHidden/>
          </w:rPr>
        </w:r>
        <w:r w:rsidR="00E64F30">
          <w:rPr>
            <w:noProof/>
            <w:webHidden/>
          </w:rPr>
          <w:fldChar w:fldCharType="separate"/>
        </w:r>
        <w:r w:rsidR="00E905B1">
          <w:rPr>
            <w:noProof/>
            <w:webHidden/>
          </w:rPr>
          <w:t>8</w:t>
        </w:r>
        <w:r w:rsidR="00E64F30">
          <w:rPr>
            <w:noProof/>
            <w:webHidden/>
          </w:rPr>
          <w:fldChar w:fldCharType="end"/>
        </w:r>
      </w:hyperlink>
    </w:p>
    <w:p w:rsidR="00E64F30" w:rsidRDefault="00282B6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37" w:history="1">
        <w:r w:rsidR="00E64F30" w:rsidRPr="00675396">
          <w:rPr>
            <w:rStyle w:val="Hiperpovezava"/>
            <w:noProof/>
          </w:rPr>
          <w:t>9.</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MERILA</w:t>
        </w:r>
        <w:r w:rsidR="00E64F30">
          <w:rPr>
            <w:noProof/>
            <w:webHidden/>
          </w:rPr>
          <w:tab/>
        </w:r>
        <w:r w:rsidR="00E64F30">
          <w:rPr>
            <w:noProof/>
            <w:webHidden/>
          </w:rPr>
          <w:fldChar w:fldCharType="begin"/>
        </w:r>
        <w:r w:rsidR="00E64F30">
          <w:rPr>
            <w:noProof/>
            <w:webHidden/>
          </w:rPr>
          <w:instrText xml:space="preserve"> PAGEREF _Toc160629237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282B6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38" w:history="1">
        <w:r w:rsidR="00E64F30" w:rsidRPr="00675396">
          <w:rPr>
            <w:rStyle w:val="Hiperpovezava"/>
            <w:noProof/>
          </w:rPr>
          <w:t>10.</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PONUDBA</w:t>
        </w:r>
        <w:r w:rsidR="00E64F30">
          <w:rPr>
            <w:noProof/>
            <w:webHidden/>
          </w:rPr>
          <w:tab/>
        </w:r>
        <w:r w:rsidR="00E64F30">
          <w:rPr>
            <w:noProof/>
            <w:webHidden/>
          </w:rPr>
          <w:fldChar w:fldCharType="begin"/>
        </w:r>
        <w:r w:rsidR="00E64F30">
          <w:rPr>
            <w:noProof/>
            <w:webHidden/>
          </w:rPr>
          <w:instrText xml:space="preserve"> PAGEREF _Toc160629238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282B6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9" w:history="1">
        <w:r w:rsidR="00E64F30" w:rsidRPr="00675396">
          <w:rPr>
            <w:rStyle w:val="Hiperpovezava"/>
            <w:noProof/>
          </w:rPr>
          <w:t>10.1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Ponudbena dokumentacija</w:t>
        </w:r>
        <w:r w:rsidR="00E64F30">
          <w:rPr>
            <w:noProof/>
            <w:webHidden/>
          </w:rPr>
          <w:tab/>
        </w:r>
        <w:r w:rsidR="00E64F30">
          <w:rPr>
            <w:noProof/>
            <w:webHidden/>
          </w:rPr>
          <w:fldChar w:fldCharType="begin"/>
        </w:r>
        <w:r w:rsidR="00E64F30">
          <w:rPr>
            <w:noProof/>
            <w:webHidden/>
          </w:rPr>
          <w:instrText xml:space="preserve"> PAGEREF _Toc160629239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282B6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40" w:history="1">
        <w:r w:rsidR="00E64F30" w:rsidRPr="00675396">
          <w:rPr>
            <w:rStyle w:val="Hiperpovezava"/>
            <w:noProof/>
          </w:rPr>
          <w:t>10.2</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Sestavljanje ponudbe</w:t>
        </w:r>
        <w:r w:rsidR="00E64F30">
          <w:rPr>
            <w:noProof/>
            <w:webHidden/>
          </w:rPr>
          <w:tab/>
        </w:r>
        <w:r w:rsidR="00E64F30">
          <w:rPr>
            <w:noProof/>
            <w:webHidden/>
          </w:rPr>
          <w:fldChar w:fldCharType="begin"/>
        </w:r>
        <w:r w:rsidR="00E64F30">
          <w:rPr>
            <w:noProof/>
            <w:webHidden/>
          </w:rPr>
          <w:instrText xml:space="preserve"> PAGEREF _Toc160629240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1" w:history="1">
        <w:r w:rsidR="00E64F30" w:rsidRPr="00675396">
          <w:rPr>
            <w:rStyle w:val="Hiperpovezava"/>
            <w:noProof/>
          </w:rPr>
          <w:t>10.2.1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Dokazila o izpolnjevanju zahtev iz tehničnih specifikacij</w:t>
        </w:r>
        <w:r w:rsidR="00E64F30">
          <w:rPr>
            <w:noProof/>
            <w:webHidden/>
          </w:rPr>
          <w:tab/>
        </w:r>
        <w:r w:rsidR="00E64F30">
          <w:rPr>
            <w:noProof/>
            <w:webHidden/>
          </w:rPr>
          <w:fldChar w:fldCharType="begin"/>
        </w:r>
        <w:r w:rsidR="00E64F30">
          <w:rPr>
            <w:noProof/>
            <w:webHidden/>
          </w:rPr>
          <w:instrText xml:space="preserve"> PAGEREF _Toc160629241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2" w:history="1">
        <w:r w:rsidR="00E64F30" w:rsidRPr="00675396">
          <w:rPr>
            <w:rStyle w:val="Hiperpovezava"/>
            <w:noProof/>
          </w:rPr>
          <w:t>10.2.2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Obrazec »ESPD« za vse gospodarske subjekte</w:t>
        </w:r>
        <w:r w:rsidR="00E64F30">
          <w:rPr>
            <w:noProof/>
            <w:webHidden/>
          </w:rPr>
          <w:tab/>
        </w:r>
        <w:r w:rsidR="00E64F30">
          <w:rPr>
            <w:noProof/>
            <w:webHidden/>
          </w:rPr>
          <w:fldChar w:fldCharType="begin"/>
        </w:r>
        <w:r w:rsidR="00E64F30">
          <w:rPr>
            <w:noProof/>
            <w:webHidden/>
          </w:rPr>
          <w:instrText xml:space="preserve"> PAGEREF _Toc160629242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3" w:history="1">
        <w:r w:rsidR="00E64F30" w:rsidRPr="00675396">
          <w:rPr>
            <w:rStyle w:val="Hiperpovezava"/>
            <w:noProof/>
          </w:rPr>
          <w:t>10.2.3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Obrazec »Predračun«</w:t>
        </w:r>
        <w:r w:rsidR="00E64F30">
          <w:rPr>
            <w:noProof/>
            <w:webHidden/>
          </w:rPr>
          <w:tab/>
        </w:r>
        <w:r w:rsidR="00E64F30">
          <w:rPr>
            <w:noProof/>
            <w:webHidden/>
          </w:rPr>
          <w:fldChar w:fldCharType="begin"/>
        </w:r>
        <w:r w:rsidR="00E64F30">
          <w:rPr>
            <w:noProof/>
            <w:webHidden/>
          </w:rPr>
          <w:instrText xml:space="preserve"> PAGEREF _Toc160629243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282B60">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60629244" w:history="1">
        <w:r w:rsidR="00E64F30" w:rsidRPr="00675396">
          <w:rPr>
            <w:rStyle w:val="Hiperpovezava"/>
            <w:noProof/>
          </w:rPr>
          <w:t>10.2.3.1</w:t>
        </w:r>
        <w:r w:rsidR="00E64F30">
          <w:rPr>
            <w:rFonts w:asciiTheme="minorHAnsi" w:eastAsiaTheme="minorEastAsia" w:hAnsiTheme="minorHAnsi" w:cstheme="minorBidi"/>
            <w:b w:val="0"/>
            <w:noProof/>
            <w:sz w:val="22"/>
            <w:szCs w:val="22"/>
            <w:lang w:eastAsia="sl-SI"/>
          </w:rPr>
          <w:tab/>
        </w:r>
        <w:r w:rsidR="00E64F30" w:rsidRPr="00675396">
          <w:rPr>
            <w:rStyle w:val="Hiperpovezava"/>
            <w:noProof/>
          </w:rPr>
          <w:t>Zavarovanje za dobro izvedbo pogodbenih obveznosti</w:t>
        </w:r>
        <w:r w:rsidR="00E64F30">
          <w:rPr>
            <w:noProof/>
            <w:webHidden/>
          </w:rPr>
          <w:tab/>
        </w:r>
        <w:r w:rsidR="00E64F30">
          <w:rPr>
            <w:noProof/>
            <w:webHidden/>
          </w:rPr>
          <w:fldChar w:fldCharType="begin"/>
        </w:r>
        <w:r w:rsidR="00E64F30">
          <w:rPr>
            <w:noProof/>
            <w:webHidden/>
          </w:rPr>
          <w:instrText xml:space="preserve"> PAGEREF _Toc160629244 \h </w:instrText>
        </w:r>
        <w:r w:rsidR="00E64F30">
          <w:rPr>
            <w:noProof/>
            <w:webHidden/>
          </w:rPr>
        </w:r>
        <w:r w:rsidR="00E64F30">
          <w:rPr>
            <w:noProof/>
            <w:webHidden/>
          </w:rPr>
          <w:fldChar w:fldCharType="separate"/>
        </w:r>
        <w:r w:rsidR="00E905B1">
          <w:rPr>
            <w:noProof/>
            <w:webHidden/>
          </w:rPr>
          <w:t>11</w:t>
        </w:r>
        <w:r w:rsidR="00E64F30">
          <w:rPr>
            <w:noProof/>
            <w:webHidden/>
          </w:rPr>
          <w:fldChar w:fldCharType="end"/>
        </w:r>
      </w:hyperlink>
    </w:p>
    <w:p w:rsidR="00E64F30" w:rsidRDefault="00282B60">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60629245" w:history="1">
        <w:r w:rsidR="00E64F30" w:rsidRPr="00675396">
          <w:rPr>
            <w:rStyle w:val="Hiperpovezava"/>
            <w:noProof/>
          </w:rPr>
          <w:t>10.2.3.2</w:t>
        </w:r>
        <w:r w:rsidR="00E64F30">
          <w:rPr>
            <w:rFonts w:asciiTheme="minorHAnsi" w:eastAsiaTheme="minorEastAsia" w:hAnsiTheme="minorHAnsi" w:cstheme="minorBidi"/>
            <w:b w:val="0"/>
            <w:noProof/>
            <w:sz w:val="22"/>
            <w:szCs w:val="22"/>
            <w:lang w:eastAsia="sl-SI"/>
          </w:rPr>
          <w:tab/>
        </w:r>
        <w:r w:rsidR="00E64F30" w:rsidRPr="00675396">
          <w:rPr>
            <w:rStyle w:val="Hiperpovezava"/>
            <w:noProof/>
          </w:rPr>
          <w:t>Zavarovanje za odpravo napak v garancijskem roku</w:t>
        </w:r>
        <w:r w:rsidR="00E64F30">
          <w:rPr>
            <w:noProof/>
            <w:webHidden/>
          </w:rPr>
          <w:tab/>
        </w:r>
        <w:r w:rsidR="00E64F30">
          <w:rPr>
            <w:noProof/>
            <w:webHidden/>
          </w:rPr>
          <w:fldChar w:fldCharType="begin"/>
        </w:r>
        <w:r w:rsidR="00E64F30">
          <w:rPr>
            <w:noProof/>
            <w:webHidden/>
          </w:rPr>
          <w:instrText xml:space="preserve"> PAGEREF _Toc160629245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282B6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46" w:history="1">
        <w:r w:rsidR="00E64F30" w:rsidRPr="00675396">
          <w:rPr>
            <w:rStyle w:val="Hiperpovezava"/>
            <w:noProof/>
          </w:rPr>
          <w:t>10.3</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Druga določila za pripravo ponudbe</w:t>
        </w:r>
        <w:r w:rsidR="00E64F30">
          <w:rPr>
            <w:noProof/>
            <w:webHidden/>
          </w:rPr>
          <w:tab/>
        </w:r>
        <w:r w:rsidR="00E64F30">
          <w:rPr>
            <w:noProof/>
            <w:webHidden/>
          </w:rPr>
          <w:fldChar w:fldCharType="begin"/>
        </w:r>
        <w:r w:rsidR="00E64F30">
          <w:rPr>
            <w:noProof/>
            <w:webHidden/>
          </w:rPr>
          <w:instrText xml:space="preserve"> PAGEREF _Toc160629246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7" w:history="1">
        <w:r w:rsidR="00E64F30" w:rsidRPr="00675396">
          <w:rPr>
            <w:rStyle w:val="Hiperpovezava"/>
            <w:noProof/>
          </w:rPr>
          <w:t>10.3.1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Skupna ponudba</w:t>
        </w:r>
        <w:r w:rsidR="00E64F30">
          <w:rPr>
            <w:noProof/>
            <w:webHidden/>
          </w:rPr>
          <w:tab/>
        </w:r>
        <w:r w:rsidR="00E64F30">
          <w:rPr>
            <w:noProof/>
            <w:webHidden/>
          </w:rPr>
          <w:fldChar w:fldCharType="begin"/>
        </w:r>
        <w:r w:rsidR="00E64F30">
          <w:rPr>
            <w:noProof/>
            <w:webHidden/>
          </w:rPr>
          <w:instrText xml:space="preserve"> PAGEREF _Toc160629247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8" w:history="1">
        <w:r w:rsidR="00E64F30" w:rsidRPr="00675396">
          <w:rPr>
            <w:rStyle w:val="Hiperpovezava"/>
            <w:noProof/>
          </w:rPr>
          <w:t>10.3.2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Ponudba s podizvajalci</w:t>
        </w:r>
        <w:r w:rsidR="00E64F30">
          <w:rPr>
            <w:noProof/>
            <w:webHidden/>
          </w:rPr>
          <w:tab/>
        </w:r>
        <w:r w:rsidR="00E64F30">
          <w:rPr>
            <w:noProof/>
            <w:webHidden/>
          </w:rPr>
          <w:fldChar w:fldCharType="begin"/>
        </w:r>
        <w:r w:rsidR="00E64F30">
          <w:rPr>
            <w:noProof/>
            <w:webHidden/>
          </w:rPr>
          <w:instrText xml:space="preserve"> PAGEREF _Toc160629248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9" w:history="1">
        <w:r w:rsidR="00E64F30" w:rsidRPr="00675396">
          <w:rPr>
            <w:rStyle w:val="Hiperpovezava"/>
            <w:noProof/>
          </w:rPr>
          <w:t>10.3.3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Variantne ponudbe</w:t>
        </w:r>
        <w:r w:rsidR="00E64F30">
          <w:rPr>
            <w:noProof/>
            <w:webHidden/>
          </w:rPr>
          <w:tab/>
        </w:r>
        <w:r w:rsidR="00E64F30">
          <w:rPr>
            <w:noProof/>
            <w:webHidden/>
          </w:rPr>
          <w:fldChar w:fldCharType="begin"/>
        </w:r>
        <w:r w:rsidR="00E64F30">
          <w:rPr>
            <w:noProof/>
            <w:webHidden/>
          </w:rPr>
          <w:instrText xml:space="preserve"> PAGEREF _Toc160629249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0" w:history="1">
        <w:r w:rsidR="00E64F30" w:rsidRPr="00675396">
          <w:rPr>
            <w:rStyle w:val="Hiperpovezava"/>
            <w:noProof/>
          </w:rPr>
          <w:t>10.3.4</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Jezik ponudbe</w:t>
        </w:r>
        <w:r w:rsidR="00E64F30">
          <w:rPr>
            <w:noProof/>
            <w:webHidden/>
          </w:rPr>
          <w:tab/>
        </w:r>
        <w:r w:rsidR="00E64F30">
          <w:rPr>
            <w:noProof/>
            <w:webHidden/>
          </w:rPr>
          <w:fldChar w:fldCharType="begin"/>
        </w:r>
        <w:r w:rsidR="00E64F30">
          <w:rPr>
            <w:noProof/>
            <w:webHidden/>
          </w:rPr>
          <w:instrText xml:space="preserve"> PAGEREF _Toc160629250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1" w:history="1">
        <w:r w:rsidR="00E64F30" w:rsidRPr="00675396">
          <w:rPr>
            <w:rStyle w:val="Hiperpovezava"/>
            <w:noProof/>
          </w:rPr>
          <w:t>10.3.5</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Priprava in oddaja ponudbe v sistemu e-JN</w:t>
        </w:r>
        <w:r w:rsidR="00E64F30">
          <w:rPr>
            <w:noProof/>
            <w:webHidden/>
          </w:rPr>
          <w:tab/>
        </w:r>
        <w:r w:rsidR="00E64F30">
          <w:rPr>
            <w:noProof/>
            <w:webHidden/>
          </w:rPr>
          <w:fldChar w:fldCharType="begin"/>
        </w:r>
        <w:r w:rsidR="00E64F30">
          <w:rPr>
            <w:noProof/>
            <w:webHidden/>
          </w:rPr>
          <w:instrText xml:space="preserve"> PAGEREF _Toc160629251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2" w:history="1">
        <w:r w:rsidR="00E64F30" w:rsidRPr="00675396">
          <w:rPr>
            <w:rStyle w:val="Hiperpovezava"/>
            <w:noProof/>
          </w:rPr>
          <w:t>10.3.6</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Veljavnost ponudbe</w:t>
        </w:r>
        <w:r w:rsidR="00E64F30">
          <w:rPr>
            <w:noProof/>
            <w:webHidden/>
          </w:rPr>
          <w:tab/>
        </w:r>
        <w:r w:rsidR="00E64F30">
          <w:rPr>
            <w:noProof/>
            <w:webHidden/>
          </w:rPr>
          <w:fldChar w:fldCharType="begin"/>
        </w:r>
        <w:r w:rsidR="00E64F30">
          <w:rPr>
            <w:noProof/>
            <w:webHidden/>
          </w:rPr>
          <w:instrText xml:space="preserve"> PAGEREF _Toc160629252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3" w:history="1">
        <w:r w:rsidR="00E64F30" w:rsidRPr="00675396">
          <w:rPr>
            <w:rStyle w:val="Hiperpovezava"/>
            <w:noProof/>
          </w:rPr>
          <w:t>10.3.7</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Stroški ponudbe</w:t>
        </w:r>
        <w:r w:rsidR="00E64F30">
          <w:rPr>
            <w:noProof/>
            <w:webHidden/>
          </w:rPr>
          <w:tab/>
        </w:r>
        <w:r w:rsidR="00E64F30">
          <w:rPr>
            <w:noProof/>
            <w:webHidden/>
          </w:rPr>
          <w:fldChar w:fldCharType="begin"/>
        </w:r>
        <w:r w:rsidR="00E64F30">
          <w:rPr>
            <w:noProof/>
            <w:webHidden/>
          </w:rPr>
          <w:instrText xml:space="preserve"> PAGEREF _Toc160629253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282B6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4" w:history="1">
        <w:r w:rsidR="00E64F30" w:rsidRPr="00675396">
          <w:rPr>
            <w:rStyle w:val="Hiperpovezava"/>
            <w:noProof/>
          </w:rPr>
          <w:t>10.3.8</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Protikorupcijsko določilo</w:t>
        </w:r>
        <w:r w:rsidR="00E64F30">
          <w:rPr>
            <w:noProof/>
            <w:webHidden/>
          </w:rPr>
          <w:tab/>
        </w:r>
        <w:r w:rsidR="00E64F30">
          <w:rPr>
            <w:noProof/>
            <w:webHidden/>
          </w:rPr>
          <w:fldChar w:fldCharType="begin"/>
        </w:r>
        <w:r w:rsidR="00E64F30">
          <w:rPr>
            <w:noProof/>
            <w:webHidden/>
          </w:rPr>
          <w:instrText xml:space="preserve"> PAGEREF _Toc160629254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282B6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5" w:history="1">
        <w:r w:rsidR="00E64F30" w:rsidRPr="00675396">
          <w:rPr>
            <w:rStyle w:val="Hiperpovezava"/>
            <w:noProof/>
          </w:rPr>
          <w:t>11.</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OBVESTILO O ODLOČITVI O ODDAJI NAROČILA</w:t>
        </w:r>
        <w:r w:rsidR="00E64F30">
          <w:rPr>
            <w:noProof/>
            <w:webHidden/>
          </w:rPr>
          <w:tab/>
        </w:r>
        <w:r w:rsidR="00E64F30">
          <w:rPr>
            <w:noProof/>
            <w:webHidden/>
          </w:rPr>
          <w:fldChar w:fldCharType="begin"/>
        </w:r>
        <w:r w:rsidR="00E64F30">
          <w:rPr>
            <w:noProof/>
            <w:webHidden/>
          </w:rPr>
          <w:instrText xml:space="preserve"> PAGEREF _Toc160629255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282B6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6" w:history="1">
        <w:r w:rsidR="00E64F30" w:rsidRPr="00675396">
          <w:rPr>
            <w:rStyle w:val="Hiperpovezava"/>
            <w:noProof/>
          </w:rPr>
          <w:t>12.</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ODSTOP OD IZVEDBE JAVNEGA NAROČILA</w:t>
        </w:r>
        <w:r w:rsidR="00E64F30">
          <w:rPr>
            <w:noProof/>
            <w:webHidden/>
          </w:rPr>
          <w:tab/>
        </w:r>
        <w:r w:rsidR="00E64F30">
          <w:rPr>
            <w:noProof/>
            <w:webHidden/>
          </w:rPr>
          <w:fldChar w:fldCharType="begin"/>
        </w:r>
        <w:r w:rsidR="00E64F30">
          <w:rPr>
            <w:noProof/>
            <w:webHidden/>
          </w:rPr>
          <w:instrText xml:space="preserve"> PAGEREF _Toc160629256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282B6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7" w:history="1">
        <w:r w:rsidR="00E64F30" w:rsidRPr="00675396">
          <w:rPr>
            <w:rStyle w:val="Hiperpovezava"/>
            <w:noProof/>
          </w:rPr>
          <w:t>13.</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POGODBA</w:t>
        </w:r>
        <w:r w:rsidR="00E64F30">
          <w:rPr>
            <w:noProof/>
            <w:webHidden/>
          </w:rPr>
          <w:tab/>
        </w:r>
        <w:r w:rsidR="00E64F30">
          <w:rPr>
            <w:noProof/>
            <w:webHidden/>
          </w:rPr>
          <w:fldChar w:fldCharType="begin"/>
        </w:r>
        <w:r w:rsidR="00E64F30">
          <w:rPr>
            <w:noProof/>
            <w:webHidden/>
          </w:rPr>
          <w:instrText xml:space="preserve"> PAGEREF _Toc160629257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282B6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8" w:history="1">
        <w:r w:rsidR="00E64F30" w:rsidRPr="00675396">
          <w:rPr>
            <w:rStyle w:val="Hiperpovezava"/>
            <w:noProof/>
          </w:rPr>
          <w:t>14.</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PRAVNO VARSTVO</w:t>
        </w:r>
        <w:r w:rsidR="00E64F30">
          <w:rPr>
            <w:noProof/>
            <w:webHidden/>
          </w:rPr>
          <w:tab/>
        </w:r>
        <w:r w:rsidR="00E64F30">
          <w:rPr>
            <w:noProof/>
            <w:webHidden/>
          </w:rPr>
          <w:fldChar w:fldCharType="begin"/>
        </w:r>
        <w:r w:rsidR="00E64F30">
          <w:rPr>
            <w:noProof/>
            <w:webHidden/>
          </w:rPr>
          <w:instrText xml:space="preserve"> PAGEREF _Toc160629258 \h </w:instrText>
        </w:r>
        <w:r w:rsidR="00E64F30">
          <w:rPr>
            <w:noProof/>
            <w:webHidden/>
          </w:rPr>
        </w:r>
        <w:r w:rsidR="00E64F30">
          <w:rPr>
            <w:noProof/>
            <w:webHidden/>
          </w:rPr>
          <w:fldChar w:fldCharType="separate"/>
        </w:r>
        <w:r w:rsidR="00E905B1">
          <w:rPr>
            <w:noProof/>
            <w:webHidden/>
          </w:rPr>
          <w:t>15</w:t>
        </w:r>
        <w:r w:rsidR="00E64F30">
          <w:rPr>
            <w:noProof/>
            <w:webHidden/>
          </w:rPr>
          <w:fldChar w:fldCharType="end"/>
        </w:r>
      </w:hyperlink>
    </w:p>
    <w:p w:rsidR="00125BF9" w:rsidRDefault="00125BF9" w:rsidP="00125BF9">
      <w:r w:rsidRPr="001F614F">
        <w:rPr>
          <w:rFonts w:cs="Arial"/>
          <w:sz w:val="18"/>
          <w:szCs w:val="18"/>
        </w:rPr>
        <w:fldChar w:fldCharType="end"/>
      </w:r>
      <w:bookmarkStart w:id="1" w:name="_Toc336851777"/>
    </w:p>
    <w:p w:rsidR="00125BF9" w:rsidRPr="00366B65" w:rsidRDefault="00125BF9" w:rsidP="00125BF9">
      <w:pPr>
        <w:pStyle w:val="Naslov1"/>
      </w:pPr>
      <w:r>
        <w:rPr>
          <w:caps w:val="0"/>
        </w:rPr>
        <w:br w:type="page"/>
      </w:r>
      <w:bookmarkStart w:id="2" w:name="_Toc160629221"/>
      <w:r>
        <w:rPr>
          <w:caps w:val="0"/>
        </w:rPr>
        <w:lastRenderedPageBreak/>
        <w:t>NAROČNIK</w:t>
      </w:r>
      <w:bookmarkEnd w:id="0"/>
      <w:bookmarkEnd w:id="1"/>
      <w:bookmarkEnd w:id="2"/>
    </w:p>
    <w:p w:rsidR="00125BF9" w:rsidRPr="0060265C" w:rsidRDefault="00125BF9" w:rsidP="00125BF9">
      <w:pPr>
        <w:rPr>
          <w:szCs w:val="20"/>
        </w:rPr>
      </w:pPr>
      <w:r w:rsidRPr="0060265C">
        <w:rPr>
          <w:szCs w:val="20"/>
        </w:rPr>
        <w:t xml:space="preserve">To naročilo izvaja </w:t>
      </w:r>
      <w:r w:rsidR="00F87B9A" w:rsidRPr="0060265C">
        <w:rPr>
          <w:szCs w:val="20"/>
        </w:rPr>
        <w:t>naročnik Ortopedska bolnišnica Valdoltra, Jadranska c. 31, 6280 Ankaran</w:t>
      </w:r>
      <w:r w:rsidR="0060265C" w:rsidRPr="0060265C">
        <w:rPr>
          <w:szCs w:val="20"/>
        </w:rPr>
        <w:t>.</w:t>
      </w:r>
    </w:p>
    <w:p w:rsidR="00125BF9" w:rsidRDefault="00125BF9" w:rsidP="00125BF9"/>
    <w:p w:rsidR="00125BF9" w:rsidRDefault="00125BF9" w:rsidP="00125BF9">
      <w:r>
        <w:t>Naročnik vabi vse zainteresirane ponudnike, da predložijo ponudbo, skladno z zahtevami iz razpisne dokumentacije.</w:t>
      </w:r>
    </w:p>
    <w:p w:rsidR="00125BF9" w:rsidRDefault="00125BF9" w:rsidP="00125BF9">
      <w:pPr>
        <w:pStyle w:val="Naslov1"/>
      </w:pPr>
      <w:bookmarkStart w:id="3" w:name="_Toc336851730"/>
      <w:bookmarkStart w:id="4" w:name="_Toc336851778"/>
      <w:bookmarkStart w:id="5" w:name="_Toc160629222"/>
      <w:r>
        <w:t>OZNAKA IN PREDMET JAVNEGA NAROČILA</w:t>
      </w:r>
      <w:bookmarkEnd w:id="3"/>
      <w:bookmarkEnd w:id="4"/>
      <w:bookmarkEnd w:id="5"/>
    </w:p>
    <w:p w:rsidR="00125BF9" w:rsidRDefault="00125BF9" w:rsidP="00125BF9">
      <w:bookmarkStart w:id="6" w:name="_Toc336851731"/>
      <w:bookmarkStart w:id="7" w:name="_Toc336851779"/>
      <w:r>
        <w:t>Oznaka:</w:t>
      </w:r>
      <w:r w:rsidRPr="00765DEE">
        <w:t xml:space="preserve"> </w:t>
      </w:r>
      <w:r>
        <w:t xml:space="preserve"> </w:t>
      </w:r>
      <w:r w:rsidR="00F87B9A">
        <w:t xml:space="preserve">JN </w:t>
      </w:r>
      <w:r w:rsidR="00E64F30">
        <w:t>11-</w:t>
      </w:r>
      <w:r w:rsidR="00F87B9A">
        <w:t>2024</w:t>
      </w:r>
      <w:r>
        <w:t xml:space="preserve"> </w:t>
      </w:r>
    </w:p>
    <w:p w:rsidR="00125BF9" w:rsidRDefault="00125BF9" w:rsidP="00125BF9">
      <w:pPr>
        <w:rPr>
          <w:rFonts w:cs="Arial"/>
          <w:i/>
          <w:sz w:val="18"/>
          <w:szCs w:val="18"/>
        </w:rPr>
      </w:pPr>
      <w:r>
        <w:t xml:space="preserve">Predmet: </w:t>
      </w:r>
      <w:r w:rsidR="00F87B9A">
        <w:t>Dobava RTG aparatov</w:t>
      </w:r>
      <w:r>
        <w:t xml:space="preserve"> </w:t>
      </w:r>
      <w:r w:rsidR="002D13A1">
        <w:t>3-kom</w:t>
      </w:r>
    </w:p>
    <w:p w:rsidR="00125BF9" w:rsidRDefault="00125BF9" w:rsidP="00125BF9">
      <w:pPr>
        <w:rPr>
          <w:rFonts w:cs="Arial"/>
          <w:i/>
          <w:sz w:val="18"/>
          <w:szCs w:val="18"/>
        </w:rPr>
      </w:pPr>
    </w:p>
    <w:p w:rsidR="00125BF9" w:rsidRPr="004F5F6A" w:rsidRDefault="00125BF9" w:rsidP="00125BF9">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p>
    <w:p w:rsidR="00125BF9" w:rsidRDefault="00125BF9" w:rsidP="00125BF9">
      <w:pPr>
        <w:pStyle w:val="Naslov1"/>
      </w:pPr>
      <w:bookmarkStart w:id="8" w:name="_Toc160629223"/>
      <w:r>
        <w:t>NAČIN ODDAJE JAVNEGA NAROČILA</w:t>
      </w:r>
      <w:bookmarkEnd w:id="6"/>
      <w:bookmarkEnd w:id="7"/>
      <w:bookmarkEnd w:id="8"/>
    </w:p>
    <w:p w:rsidR="00125BF9" w:rsidRDefault="00125BF9" w:rsidP="00125BF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25BF9" w:rsidRDefault="00125BF9" w:rsidP="00125BF9">
      <w:pPr>
        <w:rPr>
          <w:rFonts w:cs="Arial"/>
          <w:i/>
          <w:sz w:val="18"/>
          <w:szCs w:val="18"/>
          <w:highlight w:val="yellow"/>
        </w:rPr>
      </w:pPr>
    </w:p>
    <w:p w:rsidR="00125BF9" w:rsidRPr="00677F08" w:rsidRDefault="00125BF9" w:rsidP="00F87B9A">
      <w:pPr>
        <w:rPr>
          <w:rFonts w:cs="Arial"/>
          <w:i/>
          <w:sz w:val="18"/>
          <w:szCs w:val="18"/>
        </w:rPr>
      </w:pPr>
      <w:bookmarkStart w:id="9" w:name="_Toc336851732"/>
      <w:bookmarkStart w:id="10" w:name="_Toc336851780"/>
      <w:r>
        <w:t xml:space="preserve">Naročnik bo na podlagi pogojev in meril, določenih v razpisni dokumentaciji, izbral ponudnika, s katerim </w:t>
      </w:r>
      <w:r w:rsidRPr="00677F08">
        <w:t>bo</w:t>
      </w:r>
      <w:r w:rsidR="00F87B9A" w:rsidRPr="00677F08">
        <w:t xml:space="preserve"> </w:t>
      </w:r>
      <w:r w:rsidRPr="00677F08">
        <w:t>sklenil pogodbo</w:t>
      </w:r>
      <w:r w:rsidR="00677F08" w:rsidRPr="00677F08">
        <w:t xml:space="preserve"> o dobavi in pogodbo o vzdrževanju</w:t>
      </w:r>
      <w:r w:rsidR="00F87B9A" w:rsidRPr="00677F08">
        <w:t>.</w:t>
      </w:r>
    </w:p>
    <w:p w:rsidR="00125BF9" w:rsidRDefault="00125BF9" w:rsidP="00125BF9"/>
    <w:p w:rsidR="00125BF9" w:rsidRDefault="00125BF9" w:rsidP="00125BF9">
      <w:pPr>
        <w:pStyle w:val="Naslov1"/>
      </w:pPr>
      <w:bookmarkStart w:id="11" w:name="_Toc464638490"/>
      <w:bookmarkStart w:id="12" w:name="_Toc464638491"/>
      <w:bookmarkStart w:id="13" w:name="_Toc160629224"/>
      <w:bookmarkEnd w:id="11"/>
      <w:bookmarkEnd w:id="12"/>
      <w:r>
        <w:t>ROK IN NAČIN PREDLOŽITVE PONUDBE</w:t>
      </w:r>
      <w:bookmarkEnd w:id="9"/>
      <w:bookmarkEnd w:id="10"/>
      <w:bookmarkEnd w:id="13"/>
    </w:p>
    <w:p w:rsidR="00125BF9" w:rsidRPr="001675DB" w:rsidRDefault="00125BF9" w:rsidP="00125BF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125BF9" w:rsidRDefault="00125BF9" w:rsidP="00125BF9"/>
    <w:p w:rsidR="00125BF9" w:rsidRPr="001675DB" w:rsidRDefault="00125BF9" w:rsidP="00125BF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125BF9" w:rsidRPr="001675DB" w:rsidRDefault="00125BF9" w:rsidP="00125BF9">
      <w:pPr>
        <w:rPr>
          <w:rFonts w:cs="Arial"/>
          <w:szCs w:val="20"/>
        </w:rPr>
      </w:pPr>
    </w:p>
    <w:p w:rsidR="00125BF9" w:rsidRPr="00CA0B7D" w:rsidRDefault="00125BF9" w:rsidP="00125BF9">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125BF9" w:rsidRPr="00CA0B7D" w:rsidRDefault="00125BF9" w:rsidP="00125BF9">
      <w:pPr>
        <w:rPr>
          <w:rFonts w:cs="Arial"/>
          <w:szCs w:val="20"/>
          <w:lang w:eastAsia="sl-SI"/>
        </w:rPr>
      </w:pPr>
    </w:p>
    <w:p w:rsidR="00125BF9" w:rsidRPr="001675DB" w:rsidRDefault="00125BF9" w:rsidP="00125BF9">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Pr>
            <w:rStyle w:val="Hiperpovezava"/>
            <w:rFonts w:cs="Arial"/>
            <w:szCs w:val="20"/>
            <w:lang w:eastAsia="sl-SI"/>
          </w:rPr>
          <w:t>https://ejn.gov.si</w:t>
        </w:r>
      </w:hyperlink>
      <w:r w:rsidRPr="001675DB">
        <w:rPr>
          <w:rFonts w:cs="Arial"/>
          <w:szCs w:val="20"/>
          <w:lang w:eastAsia="sl-SI"/>
        </w:rPr>
        <w:t xml:space="preserve"> </w:t>
      </w:r>
      <w:r w:rsidRPr="00CC38D9">
        <w:rPr>
          <w:rFonts w:cs="Arial"/>
          <w:szCs w:val="20"/>
          <w:lang w:eastAsia="sl-SI"/>
        </w:rPr>
        <w:t>najkasneje do</w:t>
      </w:r>
      <w:r w:rsidRPr="001675DB">
        <w:rPr>
          <w:rFonts w:cs="Arial"/>
          <w:szCs w:val="20"/>
          <w:lang w:eastAsia="sl-SI"/>
        </w:rPr>
        <w:t xml:space="preserve"> </w:t>
      </w:r>
      <w:r w:rsidR="003A0455" w:rsidRPr="00CC38D9">
        <w:rPr>
          <w:b/>
        </w:rPr>
        <w:t>15. 4. 2</w:t>
      </w:r>
      <w:r w:rsidR="00CC38D9" w:rsidRPr="00CC38D9">
        <w:rPr>
          <w:b/>
        </w:rPr>
        <w:t>0</w:t>
      </w:r>
      <w:r w:rsidR="003A0455" w:rsidRPr="00CC38D9">
        <w:rPr>
          <w:b/>
        </w:rPr>
        <w:t>24</w:t>
      </w:r>
      <w:r w:rsidRPr="001675DB">
        <w:rPr>
          <w:rFonts w:cs="Arial"/>
          <w:i/>
          <w:sz w:val="18"/>
          <w:szCs w:val="18"/>
        </w:rPr>
        <w:t xml:space="preserve"> </w:t>
      </w:r>
      <w:r w:rsidRPr="001675DB">
        <w:rPr>
          <w:b/>
        </w:rPr>
        <w:t xml:space="preserve">do </w:t>
      </w:r>
      <w:r w:rsidR="00CC38D9" w:rsidRPr="00CC38D9">
        <w:rPr>
          <w:b/>
        </w:rPr>
        <w:t>10.00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t>A</w:t>
      </w:r>
      <w:r w:rsidRPr="00FB6E52">
        <w:t>«.</w:t>
      </w:r>
    </w:p>
    <w:p w:rsidR="00125BF9" w:rsidRDefault="00125BF9" w:rsidP="00125BF9"/>
    <w:p w:rsidR="00125BF9" w:rsidRDefault="00125BF9" w:rsidP="00125BF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125BF9" w:rsidRPr="001675DB" w:rsidRDefault="00125BF9" w:rsidP="00125BF9"/>
    <w:p w:rsidR="00125BF9" w:rsidRDefault="00125BF9" w:rsidP="00125BF9">
      <w:r w:rsidRPr="001675DB">
        <w:t>Po preteku roka za predložitev ponudb ponudbe ne bo več mogoče oddati.</w:t>
      </w:r>
    </w:p>
    <w:p w:rsidR="00125BF9" w:rsidRDefault="00125BF9" w:rsidP="00125BF9"/>
    <w:p w:rsidR="00125BF9" w:rsidRPr="00AF1F2F" w:rsidRDefault="00125BF9" w:rsidP="00125BF9">
      <w:pPr>
        <w:pStyle w:val="Naslov1"/>
      </w:pPr>
      <w:bookmarkStart w:id="14" w:name="_Toc467501160"/>
      <w:bookmarkStart w:id="15" w:name="_Toc467501161"/>
      <w:bookmarkStart w:id="16" w:name="_Toc336851733"/>
      <w:bookmarkStart w:id="17" w:name="_Toc336851781"/>
      <w:bookmarkStart w:id="18" w:name="_Toc160629225"/>
      <w:bookmarkEnd w:id="14"/>
      <w:bookmarkEnd w:id="15"/>
      <w:r>
        <w:lastRenderedPageBreak/>
        <w:t>ČAS IN KRAJ ODPIRANJA PONUDB</w:t>
      </w:r>
      <w:bookmarkEnd w:id="16"/>
      <w:bookmarkEnd w:id="17"/>
      <w:bookmarkEnd w:id="18"/>
      <w:r>
        <w:t xml:space="preserve"> </w:t>
      </w:r>
    </w:p>
    <w:p w:rsidR="00125BF9" w:rsidRDefault="00125BF9" w:rsidP="00125BF9">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CC38D9">
        <w:rPr>
          <w:b/>
        </w:rPr>
        <w:t>15. 4. 2024</w:t>
      </w:r>
      <w:r w:rsidRPr="001675DB">
        <w:t xml:space="preserve">  </w:t>
      </w:r>
      <w:r>
        <w:t xml:space="preserve">in se bo začelo </w:t>
      </w:r>
      <w:r w:rsidRPr="001675DB">
        <w:rPr>
          <w:b/>
        </w:rPr>
        <w:t xml:space="preserve">ob </w:t>
      </w:r>
      <w:r w:rsidR="00CC38D9">
        <w:rPr>
          <w:b/>
        </w:rPr>
        <w:t>12.00</w:t>
      </w:r>
      <w:r w:rsidRPr="001675DB">
        <w:rPr>
          <w:b/>
        </w:rPr>
        <w:t xml:space="preserve"> uri</w:t>
      </w:r>
      <w:r w:rsidRPr="001675DB">
        <w:t xml:space="preserve"> 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125BF9" w:rsidRDefault="00125BF9" w:rsidP="00125BF9"/>
    <w:p w:rsidR="00125BF9" w:rsidRPr="00EC7593" w:rsidRDefault="00125BF9" w:rsidP="00125BF9">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125BF9" w:rsidRDefault="00125BF9" w:rsidP="00125BF9"/>
    <w:p w:rsidR="00125BF9" w:rsidRDefault="00125BF9" w:rsidP="00125BF9">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0629226"/>
      <w:bookmarkEnd w:id="19"/>
      <w:bookmarkEnd w:id="20"/>
      <w:bookmarkEnd w:id="21"/>
      <w:bookmarkEnd w:id="22"/>
      <w:bookmarkEnd w:id="23"/>
      <w:bookmarkEnd w:id="24"/>
      <w:bookmarkEnd w:id="25"/>
      <w:r>
        <w:t>PRAVNA PODLAGA</w:t>
      </w:r>
      <w:bookmarkEnd w:id="26"/>
      <w:bookmarkEnd w:id="27"/>
      <w:bookmarkEnd w:id="28"/>
    </w:p>
    <w:p w:rsidR="00125BF9" w:rsidRDefault="00125BF9" w:rsidP="00125BF9">
      <w:r>
        <w:t>Naročnik izvaja postopek oddaje javnega naročila na podlagi veljavnega zakona in podzakonskih aktov, ki urejajo javno naročanje, v skladu z veljavno zakonodajo, ki ureja področje javnih financ ter področje, ki je predmet javnega naročila.</w:t>
      </w:r>
    </w:p>
    <w:p w:rsidR="00125BF9" w:rsidRDefault="00125BF9" w:rsidP="00125BF9"/>
    <w:p w:rsidR="00125BF9" w:rsidRDefault="00125BF9" w:rsidP="00125BF9">
      <w:pPr>
        <w:pStyle w:val="Naslov1"/>
      </w:pPr>
      <w:bookmarkStart w:id="29" w:name="_Toc464638497"/>
      <w:bookmarkStart w:id="30" w:name="_Toc464638498"/>
      <w:bookmarkStart w:id="31" w:name="_Toc336851735"/>
      <w:bookmarkStart w:id="32" w:name="_Toc336851783"/>
      <w:bookmarkStart w:id="33" w:name="_Toc371662750"/>
      <w:bookmarkStart w:id="34" w:name="_Toc160629227"/>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rsidR="00125BF9" w:rsidRDefault="00125BF9" w:rsidP="00125BF9">
      <w:pPr>
        <w:pStyle w:val="Naslov2"/>
      </w:pPr>
      <w:bookmarkStart w:id="37" w:name="_Toc160629228"/>
      <w:r>
        <w:t>Dostop do razpisne dokumentacije</w:t>
      </w:r>
      <w:bookmarkEnd w:id="35"/>
      <w:bookmarkEnd w:id="36"/>
      <w:bookmarkEnd w:id="37"/>
    </w:p>
    <w:p w:rsidR="00125BF9" w:rsidRDefault="00125BF9" w:rsidP="00125BF9">
      <w:r>
        <w:t xml:space="preserve">Razpisno dokumentacijo lahko ponudniki dobijo na </w:t>
      </w:r>
      <w:r w:rsidRPr="00536AEA">
        <w:t>portalu javnih naročil</w:t>
      </w:r>
      <w:r w:rsidRPr="005F6A5E">
        <w:t>.</w:t>
      </w:r>
    </w:p>
    <w:p w:rsidR="00125BF9" w:rsidRDefault="00125BF9" w:rsidP="00125BF9"/>
    <w:p w:rsidR="00125BF9" w:rsidRDefault="00125BF9" w:rsidP="00125BF9">
      <w:r>
        <w:t>Dostop do razpisne dokumentacije je brezplačen.</w:t>
      </w:r>
    </w:p>
    <w:p w:rsidR="00125BF9" w:rsidRDefault="00125BF9" w:rsidP="00125BF9">
      <w:pPr>
        <w:pStyle w:val="Naslov2"/>
      </w:pPr>
      <w:bookmarkStart w:id="38" w:name="_Toc464638501"/>
      <w:bookmarkStart w:id="39" w:name="_Toc464638503"/>
      <w:bookmarkStart w:id="40" w:name="_Toc336851737"/>
      <w:bookmarkStart w:id="41" w:name="_Toc336851785"/>
      <w:bookmarkStart w:id="42" w:name="_Toc160629229"/>
      <w:bookmarkEnd w:id="38"/>
      <w:bookmarkEnd w:id="39"/>
      <w:r>
        <w:t>Obvestila in pojasnila v zvezi z razpisno dokumentacijo</w:t>
      </w:r>
      <w:bookmarkEnd w:id="40"/>
      <w:bookmarkEnd w:id="41"/>
      <w:bookmarkEnd w:id="42"/>
    </w:p>
    <w:p w:rsidR="00125BF9" w:rsidRPr="00556FFE" w:rsidRDefault="00125BF9" w:rsidP="00125BF9">
      <w:r w:rsidRPr="00556FFE">
        <w:t xml:space="preserve">Komunikacija s ponudniki o vprašanjih v zvezi z vsebino naročila in v zvezi s pripravo ponudbe poteka izključno preko </w:t>
      </w:r>
      <w:r>
        <w:t>p</w:t>
      </w:r>
      <w:r w:rsidRPr="00556FFE">
        <w:t>ortala javnih naročil.</w:t>
      </w:r>
    </w:p>
    <w:p w:rsidR="00125BF9" w:rsidRDefault="00125BF9" w:rsidP="00125BF9"/>
    <w:p w:rsidR="00125BF9" w:rsidRDefault="00125BF9" w:rsidP="00125BF9">
      <w:r>
        <w:t xml:space="preserve">Naročnik bo zahtevo za pojasnilo razpisne dokumentacije oziroma kakršnokoli drugo vprašanje v zvezi z naročilom štel kot pravočasno, v kolikor bo na portalu javnih naročil zastavljeno najkasneje do vključno </w:t>
      </w:r>
      <w:r w:rsidR="00282B60">
        <w:rPr>
          <w:b/>
        </w:rPr>
        <w:t xml:space="preserve">5. </w:t>
      </w:r>
      <w:bookmarkStart w:id="43" w:name="_GoBack"/>
      <w:bookmarkEnd w:id="43"/>
      <w:r w:rsidR="00282B60">
        <w:rPr>
          <w:b/>
        </w:rPr>
        <w:t>4</w:t>
      </w:r>
      <w:r w:rsidR="00B85022" w:rsidRPr="00B85022">
        <w:rPr>
          <w:b/>
        </w:rPr>
        <w:t>. 2024</w:t>
      </w:r>
      <w:r>
        <w:t xml:space="preserve">  do </w:t>
      </w:r>
      <w:r w:rsidR="00B85022" w:rsidRPr="00B85022">
        <w:rPr>
          <w:b/>
        </w:rPr>
        <w:t>10.00</w:t>
      </w:r>
      <w:r>
        <w:t xml:space="preserve"> ure . </w:t>
      </w:r>
    </w:p>
    <w:p w:rsidR="00125BF9" w:rsidRDefault="00125BF9" w:rsidP="00125BF9"/>
    <w:p w:rsidR="00125BF9" w:rsidRDefault="00125BF9" w:rsidP="00125BF9">
      <w:r>
        <w:t>Na zahteve za pojasnila oziroma druga vprašanja v zvezi z naročilom, zastavljena po tem roku, naročnik ne bo odgovarjal.</w:t>
      </w:r>
    </w:p>
    <w:p w:rsidR="00125BF9" w:rsidRDefault="00125BF9" w:rsidP="00125BF9"/>
    <w:p w:rsidR="00125BF9" w:rsidRDefault="00125BF9" w:rsidP="00125BF9">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64BBF" w:rsidRDefault="00464BBF" w:rsidP="00125BF9"/>
    <w:p w:rsidR="00464BBF" w:rsidRDefault="00464BBF" w:rsidP="00464BBF">
      <w:pPr>
        <w:pStyle w:val="Naslov2"/>
      </w:pPr>
      <w:bookmarkStart w:id="44" w:name="_Toc160629230"/>
      <w:r>
        <w:t>OGLED LOKACIJE</w:t>
      </w:r>
      <w:bookmarkEnd w:id="44"/>
    </w:p>
    <w:p w:rsidR="00464BBF" w:rsidRPr="00464BBF" w:rsidRDefault="00464BBF" w:rsidP="00464BBF">
      <w:r>
        <w:t>Ponudniki imajo možnost ogleda lokacije</w:t>
      </w:r>
      <w:r w:rsidR="004F3F10">
        <w:t xml:space="preserve">.  Zainteresirani ponudniki se zglasijo na vratarnici pri vhodu v Ortopedsko bolnišnico Valdoltra, </w:t>
      </w:r>
      <w:r>
        <w:t xml:space="preserve">dne </w:t>
      </w:r>
      <w:r w:rsidR="002203B3">
        <w:t xml:space="preserve">20. 3. </w:t>
      </w:r>
      <w:r>
        <w:t>2024</w:t>
      </w:r>
      <w:r w:rsidR="002203B3">
        <w:t>, ob 13</w:t>
      </w:r>
      <w:r>
        <w:t xml:space="preserve">.00 </w:t>
      </w:r>
      <w:r w:rsidR="002203B3">
        <w:t>uri.</w:t>
      </w:r>
    </w:p>
    <w:p w:rsidR="00464BBF" w:rsidRDefault="00464BBF" w:rsidP="00125BF9"/>
    <w:p w:rsidR="00125BF9" w:rsidRDefault="00125BF9" w:rsidP="00125BF9">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6062923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caps w:val="0"/>
        </w:rPr>
        <w:t>UGOTAVLJANJE SPOSOBNOSTI</w:t>
      </w:r>
      <w:bookmarkEnd w:id="65"/>
    </w:p>
    <w:p w:rsidR="00125BF9" w:rsidRDefault="00125BF9" w:rsidP="00125BF9">
      <w:pPr>
        <w:pStyle w:val="Naslov2"/>
      </w:pPr>
      <w:bookmarkStart w:id="66" w:name="_Toc160629232"/>
      <w:r>
        <w:t>Ugotavljanje sposobnosti za sodelovanje v postopku oddaje javnega naročila in dokazila</w:t>
      </w:r>
      <w:bookmarkEnd w:id="66"/>
    </w:p>
    <w:p w:rsidR="00125BF9" w:rsidRDefault="00125BF9" w:rsidP="00125BF9">
      <w:r>
        <w:t xml:space="preserve">Ponudnik mora izpolnjevati vse v tej točki navedene pogoje. </w:t>
      </w:r>
    </w:p>
    <w:p w:rsidR="00125BF9" w:rsidRDefault="00125BF9" w:rsidP="00125BF9"/>
    <w:p w:rsidR="00125BF9" w:rsidRDefault="00125BF9" w:rsidP="00125BF9">
      <w:r>
        <w:lastRenderedPageBreak/>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rsidR="007377BB">
        <w:t xml:space="preserve">4 </w:t>
      </w:r>
      <w:r>
        <w:t xml:space="preserve">teh navodil. </w:t>
      </w:r>
    </w:p>
    <w:p w:rsidR="00125BF9" w:rsidRDefault="00125BF9" w:rsidP="00125BF9"/>
    <w:p w:rsidR="00125BF9" w:rsidRDefault="00125BF9" w:rsidP="00125BF9">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25BF9" w:rsidRDefault="00125BF9" w:rsidP="00125BF9"/>
    <w:p w:rsidR="00125BF9" w:rsidRDefault="00125BF9" w:rsidP="00125BF9">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7377BB">
        <w:t>4</w:t>
      </w:r>
      <w:r>
        <w:t xml:space="preserve"> teh navodil.</w:t>
      </w:r>
    </w:p>
    <w:p w:rsidR="00125BF9" w:rsidRDefault="00125BF9" w:rsidP="00125BF9"/>
    <w:p w:rsidR="00125BF9" w:rsidRDefault="00125BF9" w:rsidP="00125BF9">
      <w:r>
        <w:t>Gospodarski subjekt lahko dokazila o neobstoju razlogov za izključitev iz točke 8.1.1 teh navodil in dokazila o izpolnjevanju pogojev za sodelovanje iz točk 8.1.2 do 8.1.</w:t>
      </w:r>
      <w:r w:rsidR="007377BB">
        <w:t>4</w:t>
      </w:r>
      <w:r>
        <w:t xml:space="preserve"> teh navodil predloži tudi sam. Naročnik si pridržuje pravico do preveritve verodostojnosti predloženih dokazil pri podpisniku le-teh.</w:t>
      </w:r>
    </w:p>
    <w:p w:rsidR="00125BF9" w:rsidRDefault="00125BF9" w:rsidP="00125BF9"/>
    <w:p w:rsidR="00125BF9" w:rsidRDefault="00125BF9" w:rsidP="00125BF9">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25BF9" w:rsidRDefault="00125BF9" w:rsidP="00125BF9"/>
    <w:p w:rsidR="00125BF9" w:rsidRDefault="00125BF9" w:rsidP="00125BF9">
      <w:r>
        <w:t>Za skupne ponudbe in ponudbe s podizvajalci je potrebno upoštevati še točki 10.3.1 (Skupna ponudba) in 10.3.2 (Ponudba s podizvajalci) teh navodil.</w:t>
      </w:r>
    </w:p>
    <w:p w:rsidR="00125BF9" w:rsidRDefault="00125BF9" w:rsidP="00125BF9"/>
    <w:p w:rsidR="00125BF9" w:rsidRDefault="00125BF9" w:rsidP="00125BF9">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60629233"/>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125BF9" w:rsidRDefault="00125BF9" w:rsidP="00125BF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25BF9" w:rsidRDefault="00125BF9" w:rsidP="00125BF9">
      <w:pPr>
        <w:ind w:left="426"/>
      </w:pPr>
    </w:p>
    <w:p w:rsidR="00125BF9" w:rsidRPr="00AB47F7"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25BF9" w:rsidRPr="00AB47F7" w:rsidRDefault="00125BF9" w:rsidP="00125BF9">
      <w:pPr>
        <w:ind w:left="426"/>
      </w:pPr>
    </w:p>
    <w:p w:rsidR="00125BF9" w:rsidRPr="00AB47F7" w:rsidRDefault="00125BF9" w:rsidP="00125BF9">
      <w:pPr>
        <w:ind w:firstLine="426"/>
      </w:pPr>
      <w:r w:rsidRPr="00AB47F7">
        <w:t>DOKAZILA:</w:t>
      </w:r>
    </w:p>
    <w:p w:rsidR="00125BF9" w:rsidRPr="00CF0483" w:rsidRDefault="00125BF9" w:rsidP="00125BF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w:t>
      </w:r>
      <w:r>
        <w:t xml:space="preserve"> v polje »Prosimo opišite jih*« napišete kršitve in ukrepe, s katerimi lahko dokažete svojo zanesljivost kljub obstoju razlogov za izključitev.</w:t>
      </w:r>
    </w:p>
    <w:p w:rsidR="00125BF9" w:rsidRDefault="00125BF9" w:rsidP="00125BF9">
      <w:pPr>
        <w:ind w:left="392"/>
        <w:rPr>
          <w:rFonts w:eastAsia="Times New Roman" w:cs="Arial"/>
          <w:bCs/>
          <w:szCs w:val="20"/>
          <w:lang w:eastAsia="sl-SI"/>
        </w:rPr>
      </w:pPr>
    </w:p>
    <w:p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w:t>
      </w:r>
      <w:r w:rsidR="001B3DAB">
        <w:t>v lastni izjavi.</w:t>
      </w:r>
    </w:p>
    <w:p w:rsidR="00125BF9" w:rsidRDefault="00125BF9" w:rsidP="00125BF9">
      <w:pPr>
        <w:tabs>
          <w:tab w:val="left" w:pos="887"/>
        </w:tabs>
        <w:ind w:left="392"/>
      </w:pPr>
    </w:p>
    <w:p w:rsidR="00125BF9" w:rsidRDefault="00125BF9" w:rsidP="00125BF9">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0060265C">
        <w:t>.</w:t>
      </w:r>
    </w:p>
    <w:p w:rsidR="00125BF9" w:rsidRPr="00AB47F7" w:rsidRDefault="00125BF9" w:rsidP="00125BF9">
      <w:pPr>
        <w:tabs>
          <w:tab w:val="left" w:pos="887"/>
        </w:tabs>
        <w:ind w:left="392"/>
      </w:pPr>
    </w:p>
    <w:p w:rsidR="00125BF9" w:rsidRPr="00AB47F7" w:rsidRDefault="00125BF9" w:rsidP="00125BF9">
      <w:pPr>
        <w:numPr>
          <w:ilvl w:val="0"/>
          <w:numId w:val="32"/>
        </w:numPr>
        <w:ind w:left="426" w:hanging="284"/>
      </w:pPr>
      <w:r w:rsidRPr="001D49F5">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25BF9" w:rsidRPr="00AB47F7" w:rsidRDefault="00125BF9" w:rsidP="00125BF9"/>
    <w:p w:rsidR="00125BF9" w:rsidRDefault="00125BF9" w:rsidP="00125BF9">
      <w:pPr>
        <w:ind w:firstLine="392"/>
      </w:pPr>
      <w:r w:rsidRPr="00AB47F7">
        <w:t>DOKAZILO</w:t>
      </w:r>
      <w:r>
        <w:t>:</w:t>
      </w:r>
    </w:p>
    <w:p w:rsidR="00125BF9" w:rsidRPr="00D54431" w:rsidRDefault="00125BF9" w:rsidP="00125BF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60265C">
        <w:t>.</w:t>
      </w:r>
    </w:p>
    <w:p w:rsidR="00125BF9" w:rsidRPr="00AB47F7" w:rsidRDefault="00125BF9" w:rsidP="00125BF9">
      <w:pPr>
        <w:tabs>
          <w:tab w:val="left" w:pos="887"/>
        </w:tabs>
        <w:ind w:left="392"/>
        <w:jc w:val="left"/>
      </w:pPr>
    </w:p>
    <w:p w:rsidR="00125BF9" w:rsidRPr="00AB47F7" w:rsidRDefault="00125BF9" w:rsidP="00125BF9">
      <w:pPr>
        <w:numPr>
          <w:ilvl w:val="0"/>
          <w:numId w:val="32"/>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25BF9" w:rsidRPr="00AB47F7" w:rsidRDefault="00125BF9" w:rsidP="00125BF9"/>
    <w:p w:rsidR="00125BF9" w:rsidRPr="00AB47F7" w:rsidRDefault="00125BF9" w:rsidP="00125BF9">
      <w:pPr>
        <w:ind w:firstLine="426"/>
      </w:pPr>
      <w:r w:rsidRPr="00AB47F7">
        <w:t>DOKAZIL</w:t>
      </w:r>
      <w:r>
        <w:t>A</w:t>
      </w:r>
      <w:r w:rsidRPr="00AB47F7">
        <w:t>:</w:t>
      </w:r>
    </w:p>
    <w:p w:rsidR="00125BF9" w:rsidRPr="00CF0483" w:rsidRDefault="00125BF9" w:rsidP="00125BF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60265C">
        <w:t>.</w:t>
      </w:r>
    </w:p>
    <w:p w:rsidR="00125BF9" w:rsidRDefault="00125BF9" w:rsidP="00125BF9">
      <w:pPr>
        <w:rPr>
          <w:rFonts w:cs="Arial"/>
          <w:i/>
          <w:sz w:val="18"/>
          <w:szCs w:val="18"/>
          <w:highlight w:val="yellow"/>
        </w:rPr>
      </w:pPr>
    </w:p>
    <w:p w:rsidR="00125BF9" w:rsidRPr="00555F45" w:rsidRDefault="00125BF9" w:rsidP="00125BF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25BF9" w:rsidRDefault="00125BF9" w:rsidP="00125BF9">
      <w:pPr>
        <w:ind w:left="426"/>
        <w:rPr>
          <w:rFonts w:eastAsia="Times New Roman"/>
        </w:rPr>
      </w:pPr>
    </w:p>
    <w:p w:rsidR="00125BF9"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25BF9" w:rsidRDefault="00125BF9" w:rsidP="00125BF9">
      <w:pPr>
        <w:ind w:left="426"/>
      </w:pPr>
    </w:p>
    <w:p w:rsidR="00125BF9" w:rsidRPr="00AB47F7" w:rsidRDefault="00125BF9" w:rsidP="00125BF9">
      <w:pPr>
        <w:ind w:firstLine="426"/>
      </w:pPr>
      <w:r w:rsidRPr="00AB47F7">
        <w:t>DOKAZIL</w:t>
      </w:r>
      <w:r>
        <w:t>A</w:t>
      </w:r>
      <w:r w:rsidRPr="00AB47F7">
        <w:t>:</w:t>
      </w:r>
    </w:p>
    <w:p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1B3DAB">
        <w:t xml:space="preserve">izključitev, navedite v </w:t>
      </w:r>
      <w:r w:rsidR="001B3DAB" w:rsidRPr="001B3DAB">
        <w:t>lastni izjavi.</w:t>
      </w:r>
    </w:p>
    <w:p w:rsidR="00125BF9" w:rsidRDefault="00125BF9" w:rsidP="00125BF9">
      <w:pPr>
        <w:rPr>
          <w:rFonts w:cs="Arial"/>
          <w:i/>
          <w:sz w:val="18"/>
          <w:szCs w:val="18"/>
          <w:highlight w:val="yellow"/>
        </w:rPr>
      </w:pPr>
    </w:p>
    <w:p w:rsidR="00125BF9" w:rsidRPr="00684602" w:rsidRDefault="00125BF9" w:rsidP="00125BF9">
      <w:pPr>
        <w:pStyle w:val="Naslov3"/>
      </w:pPr>
      <w:bookmarkStart w:id="84" w:name="_Toc464638529"/>
      <w:bookmarkStart w:id="85" w:name="_Toc160629234"/>
      <w:bookmarkStart w:id="86" w:name="_Toc336851742"/>
      <w:bookmarkStart w:id="87" w:name="_Toc336851790"/>
      <w:bookmarkEnd w:id="84"/>
      <w:r w:rsidRPr="004D404D">
        <w:t xml:space="preserve">Pogoji za sodelovanje glede </w:t>
      </w:r>
      <w:r>
        <w:t>ustreznosti za opravljanje poklicne dejavnosti</w:t>
      </w:r>
      <w:bookmarkEnd w:id="85"/>
    </w:p>
    <w:p w:rsidR="00125BF9" w:rsidRPr="00AB47F7" w:rsidRDefault="00125BF9" w:rsidP="00125BF9">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125BF9" w:rsidRPr="00AB47F7" w:rsidRDefault="00125BF9" w:rsidP="00125BF9"/>
    <w:p w:rsidR="00125BF9" w:rsidRPr="00AB47F7" w:rsidRDefault="00125BF9" w:rsidP="00125BF9">
      <w:pPr>
        <w:ind w:firstLine="426"/>
      </w:pPr>
      <w:r w:rsidRPr="00AB47F7">
        <w:t>DOKAZILA:</w:t>
      </w:r>
    </w:p>
    <w:p w:rsidR="00125BF9" w:rsidRDefault="00125BF9" w:rsidP="00125BF9">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125BF9" w:rsidRDefault="00125BF9" w:rsidP="00125BF9">
      <w:pPr>
        <w:ind w:left="426"/>
        <w:rPr>
          <w:b/>
        </w:rPr>
      </w:pPr>
    </w:p>
    <w:p w:rsidR="001B3DAB" w:rsidRDefault="00125BF9" w:rsidP="00125BF9">
      <w:pPr>
        <w:ind w:left="426"/>
        <w:rPr>
          <w:rFonts w:cs="Arial"/>
          <w:i/>
          <w:sz w:val="18"/>
          <w:szCs w:val="18"/>
          <w:highlight w:val="yellow"/>
        </w:rPr>
      </w:pPr>
      <w:r>
        <w:t xml:space="preserve">ESPD mora vsebovati vse potrebne podatke, da lahko naročnik v uradni evidenci preveri izpolnjevanje predmetnega pogoja. V kolikor takšna preveritev ne bo mogoča, bo naročnik od ponudnika zahteval predložitev </w:t>
      </w:r>
      <w:r w:rsidR="001B3DAB">
        <w:t xml:space="preserve">kopije vpisa iz poslovnega registra. </w:t>
      </w:r>
      <w:r>
        <w:t xml:space="preserve"> </w:t>
      </w:r>
    </w:p>
    <w:p w:rsidR="00125BF9" w:rsidRDefault="001B3DAB" w:rsidP="00125BF9">
      <w:pPr>
        <w:ind w:left="426"/>
      </w:pPr>
      <w:r>
        <w:t xml:space="preserve"> </w:t>
      </w:r>
    </w:p>
    <w:p w:rsidR="00125BF9" w:rsidRPr="0073283A" w:rsidRDefault="00125BF9" w:rsidP="00125BF9">
      <w:pPr>
        <w:pStyle w:val="Naslov3"/>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160629235"/>
      <w:bookmarkEnd w:id="86"/>
      <w:bookmarkEnd w:id="87"/>
      <w:bookmarkEnd w:id="88"/>
      <w:bookmarkEnd w:id="89"/>
      <w:bookmarkEnd w:id="90"/>
      <w:bookmarkEnd w:id="91"/>
      <w:bookmarkEnd w:id="92"/>
      <w:bookmarkEnd w:id="93"/>
      <w:bookmarkEnd w:id="94"/>
      <w:bookmarkEnd w:id="95"/>
      <w:bookmarkEnd w:id="96"/>
      <w:r w:rsidRPr="00AF1F2F">
        <w:lastRenderedPageBreak/>
        <w:t>Pogoji za sodelovanje glede ekonomskega in finančnega položaja</w:t>
      </w:r>
      <w:bookmarkEnd w:id="97"/>
    </w:p>
    <w:p w:rsidR="00125BF9" w:rsidRPr="00AB47F7" w:rsidRDefault="00EA46D1" w:rsidP="00125BF9">
      <w:pPr>
        <w:numPr>
          <w:ilvl w:val="0"/>
          <w:numId w:val="34"/>
        </w:numPr>
        <w:ind w:left="426" w:hanging="284"/>
      </w:pPr>
      <w:proofErr w:type="spellStart"/>
      <w:r w:rsidRPr="00886164">
        <w:rPr>
          <w:rFonts w:eastAsia="Arial Unicode MS"/>
          <w:lang w:val="it-IT" w:eastAsia="x-none"/>
        </w:rPr>
        <w:t>Ponudnik</w:t>
      </w:r>
      <w:proofErr w:type="spellEnd"/>
      <w:r w:rsidRPr="00886164">
        <w:rPr>
          <w:rFonts w:eastAsia="Arial Unicode MS"/>
          <w:lang w:val="it-IT" w:eastAsia="x-none"/>
        </w:rPr>
        <w:t xml:space="preserve"> mora </w:t>
      </w:r>
      <w:proofErr w:type="spellStart"/>
      <w:r w:rsidRPr="00886164">
        <w:rPr>
          <w:rFonts w:eastAsia="Arial Unicode MS"/>
          <w:lang w:val="it-IT" w:eastAsia="x-none"/>
        </w:rPr>
        <w:t>imeti</w:t>
      </w:r>
      <w:proofErr w:type="spellEnd"/>
      <w:r w:rsidRPr="00886164">
        <w:rPr>
          <w:rFonts w:eastAsia="Arial Unicode MS"/>
          <w:lang w:val="it-IT" w:eastAsia="x-none"/>
        </w:rPr>
        <w:t xml:space="preserve"> </w:t>
      </w:r>
      <w:proofErr w:type="spellStart"/>
      <w:r w:rsidRPr="00886164">
        <w:rPr>
          <w:rFonts w:eastAsia="Arial Unicode MS"/>
          <w:lang w:val="it-IT" w:eastAsia="x-none"/>
        </w:rPr>
        <w:t>na</w:t>
      </w:r>
      <w:proofErr w:type="spellEnd"/>
      <w:r w:rsidRPr="00886164">
        <w:rPr>
          <w:rFonts w:eastAsia="Arial Unicode MS"/>
          <w:lang w:val="it-IT" w:eastAsia="x-none"/>
        </w:rPr>
        <w:t xml:space="preserve"> </w:t>
      </w:r>
      <w:proofErr w:type="spellStart"/>
      <w:r w:rsidRPr="00886164">
        <w:rPr>
          <w:rFonts w:eastAsia="Arial Unicode MS"/>
          <w:lang w:val="it-IT" w:eastAsia="x-none"/>
        </w:rPr>
        <w:t>dan</w:t>
      </w:r>
      <w:proofErr w:type="spellEnd"/>
      <w:r w:rsidRPr="00886164">
        <w:rPr>
          <w:rFonts w:eastAsia="Arial Unicode MS"/>
          <w:lang w:val="it-IT" w:eastAsia="x-none"/>
        </w:rPr>
        <w:t xml:space="preserve"> </w:t>
      </w:r>
      <w:proofErr w:type="spellStart"/>
      <w:r w:rsidRPr="00886164">
        <w:rPr>
          <w:rFonts w:eastAsia="Arial Unicode MS"/>
          <w:lang w:val="it-IT" w:eastAsia="x-none"/>
        </w:rPr>
        <w:t>izdaje</w:t>
      </w:r>
      <w:proofErr w:type="spellEnd"/>
      <w:r w:rsidRPr="00886164">
        <w:rPr>
          <w:rFonts w:eastAsia="Arial Unicode MS"/>
          <w:lang w:val="it-IT" w:eastAsia="x-none"/>
        </w:rPr>
        <w:t xml:space="preserve"> </w:t>
      </w:r>
      <w:proofErr w:type="spellStart"/>
      <w:r w:rsidRPr="00886164">
        <w:rPr>
          <w:rFonts w:eastAsia="Arial Unicode MS"/>
          <w:lang w:val="it-IT" w:eastAsia="x-none"/>
        </w:rPr>
        <w:t>bonitetnega</w:t>
      </w:r>
      <w:proofErr w:type="spellEnd"/>
      <w:r w:rsidRPr="00886164">
        <w:rPr>
          <w:rFonts w:eastAsia="Arial Unicode MS"/>
          <w:lang w:val="it-IT" w:eastAsia="x-none"/>
        </w:rPr>
        <w:t xml:space="preserve"> </w:t>
      </w:r>
      <w:proofErr w:type="spellStart"/>
      <w:r w:rsidRPr="00886164">
        <w:rPr>
          <w:rFonts w:eastAsia="Arial Unicode MS"/>
          <w:lang w:val="it-IT" w:eastAsia="x-none"/>
        </w:rPr>
        <w:t>obrazca</w:t>
      </w:r>
      <w:proofErr w:type="spellEnd"/>
      <w:r w:rsidRPr="00886164">
        <w:rPr>
          <w:rFonts w:eastAsia="Arial Unicode MS"/>
          <w:lang w:val="it-IT" w:eastAsia="x-none"/>
        </w:rPr>
        <w:t xml:space="preserve"> in za </w:t>
      </w:r>
      <w:proofErr w:type="spellStart"/>
      <w:r w:rsidRPr="00886164">
        <w:rPr>
          <w:rFonts w:eastAsia="Arial Unicode MS"/>
          <w:lang w:val="it-IT" w:eastAsia="x-none"/>
        </w:rPr>
        <w:t>zadnje</w:t>
      </w:r>
      <w:proofErr w:type="spellEnd"/>
      <w:r w:rsidRPr="00886164">
        <w:rPr>
          <w:rFonts w:eastAsia="Arial Unicode MS"/>
          <w:lang w:val="it-IT" w:eastAsia="x-none"/>
        </w:rPr>
        <w:t xml:space="preserve"> </w:t>
      </w:r>
      <w:proofErr w:type="spellStart"/>
      <w:r w:rsidRPr="00886164">
        <w:rPr>
          <w:rFonts w:eastAsia="Arial Unicode MS"/>
          <w:lang w:val="it-IT" w:eastAsia="x-none"/>
        </w:rPr>
        <w:t>poslovno</w:t>
      </w:r>
      <w:proofErr w:type="spellEnd"/>
      <w:r w:rsidRPr="00886164">
        <w:rPr>
          <w:rFonts w:eastAsia="Arial Unicode MS"/>
          <w:lang w:val="it-IT" w:eastAsia="x-none"/>
        </w:rPr>
        <w:t xml:space="preserve"> </w:t>
      </w:r>
      <w:proofErr w:type="spellStart"/>
      <w:r w:rsidRPr="00886164">
        <w:rPr>
          <w:rFonts w:eastAsia="Arial Unicode MS"/>
          <w:lang w:val="it-IT" w:eastAsia="x-none"/>
        </w:rPr>
        <w:t>leto</w:t>
      </w:r>
      <w:proofErr w:type="spellEnd"/>
      <w:r w:rsidRPr="00886164">
        <w:rPr>
          <w:rFonts w:eastAsia="Arial Unicode MS"/>
          <w:lang w:val="it-IT" w:eastAsia="x-none"/>
        </w:rPr>
        <w:t xml:space="preserve"> </w:t>
      </w:r>
      <w:proofErr w:type="spellStart"/>
      <w:r w:rsidRPr="00886164">
        <w:rPr>
          <w:rFonts w:eastAsia="Arial Unicode MS"/>
          <w:lang w:val="it-IT" w:eastAsia="x-none"/>
        </w:rPr>
        <w:t>bonitetno</w:t>
      </w:r>
      <w:proofErr w:type="spellEnd"/>
      <w:r w:rsidRPr="00886164">
        <w:rPr>
          <w:rFonts w:eastAsia="Arial Unicode MS"/>
          <w:lang w:val="it-IT" w:eastAsia="x-none"/>
        </w:rPr>
        <w:t xml:space="preserve"> </w:t>
      </w:r>
      <w:proofErr w:type="spellStart"/>
      <w:r w:rsidRPr="00886164">
        <w:rPr>
          <w:rFonts w:eastAsia="Arial Unicode MS"/>
          <w:lang w:val="it-IT" w:eastAsia="x-none"/>
        </w:rPr>
        <w:t>oceno</w:t>
      </w:r>
      <w:proofErr w:type="spellEnd"/>
      <w:r w:rsidRPr="00886164">
        <w:rPr>
          <w:rFonts w:eastAsia="Arial Unicode MS"/>
          <w:lang w:val="it-IT" w:eastAsia="x-none"/>
        </w:rPr>
        <w:t xml:space="preserve"> </w:t>
      </w:r>
      <w:proofErr w:type="spellStart"/>
      <w:r w:rsidRPr="00886164">
        <w:rPr>
          <w:rFonts w:eastAsia="Arial Unicode MS"/>
          <w:lang w:val="it-IT" w:eastAsia="x-none"/>
        </w:rPr>
        <w:t>po</w:t>
      </w:r>
      <w:proofErr w:type="spellEnd"/>
      <w:r w:rsidRPr="00886164">
        <w:rPr>
          <w:rFonts w:eastAsia="Arial Unicode MS"/>
          <w:lang w:val="it-IT" w:eastAsia="x-none"/>
        </w:rPr>
        <w:t xml:space="preserve"> </w:t>
      </w:r>
      <w:proofErr w:type="spellStart"/>
      <w:r w:rsidRPr="00886164">
        <w:rPr>
          <w:rFonts w:eastAsia="Arial Unicode MS"/>
          <w:lang w:val="it-IT" w:eastAsia="x-none"/>
        </w:rPr>
        <w:t>pravilih</w:t>
      </w:r>
      <w:proofErr w:type="spellEnd"/>
      <w:r w:rsidRPr="00886164">
        <w:rPr>
          <w:rFonts w:eastAsia="Arial Unicode MS"/>
          <w:lang w:val="it-IT" w:eastAsia="x-none"/>
        </w:rPr>
        <w:t xml:space="preserve"> Basel II </w:t>
      </w:r>
      <w:proofErr w:type="spellStart"/>
      <w:r w:rsidRPr="00886164">
        <w:rPr>
          <w:rFonts w:eastAsia="Arial Unicode MS"/>
          <w:lang w:val="it-IT" w:eastAsia="x-none"/>
        </w:rPr>
        <w:t>vsaj</w:t>
      </w:r>
      <w:proofErr w:type="spellEnd"/>
      <w:r w:rsidRPr="00886164">
        <w:rPr>
          <w:rFonts w:eastAsia="Arial Unicode MS"/>
          <w:lang w:val="it-IT" w:eastAsia="x-none"/>
        </w:rPr>
        <w:t xml:space="preserve"> SB6. </w:t>
      </w:r>
      <w:proofErr w:type="spellStart"/>
      <w:r w:rsidRPr="00886164">
        <w:rPr>
          <w:rFonts w:eastAsia="Arial Unicode MS"/>
          <w:lang w:val="it-IT" w:eastAsia="x-none"/>
        </w:rPr>
        <w:t>Ponudnik</w:t>
      </w:r>
      <w:proofErr w:type="spellEnd"/>
      <w:r w:rsidRPr="00886164">
        <w:rPr>
          <w:rFonts w:eastAsia="Arial Unicode MS"/>
          <w:lang w:val="it-IT" w:eastAsia="x-none"/>
        </w:rPr>
        <w:t xml:space="preserve"> </w:t>
      </w:r>
      <w:proofErr w:type="spellStart"/>
      <w:r w:rsidRPr="00886164">
        <w:rPr>
          <w:rFonts w:eastAsia="Arial Unicode MS"/>
          <w:lang w:val="it-IT" w:eastAsia="x-none"/>
        </w:rPr>
        <w:t>iz</w:t>
      </w:r>
      <w:proofErr w:type="spellEnd"/>
      <w:r w:rsidRPr="00886164">
        <w:rPr>
          <w:rFonts w:eastAsia="Arial Unicode MS"/>
          <w:lang w:val="it-IT" w:eastAsia="x-none"/>
        </w:rPr>
        <w:t xml:space="preserve"> </w:t>
      </w:r>
      <w:proofErr w:type="spellStart"/>
      <w:r w:rsidRPr="00886164">
        <w:rPr>
          <w:rFonts w:eastAsia="Arial Unicode MS"/>
          <w:lang w:val="it-IT" w:eastAsia="x-none"/>
        </w:rPr>
        <w:t>tujine</w:t>
      </w:r>
      <w:proofErr w:type="spellEnd"/>
      <w:r w:rsidRPr="00886164">
        <w:rPr>
          <w:rFonts w:eastAsia="Arial Unicode MS"/>
          <w:lang w:val="it-IT" w:eastAsia="x-none"/>
        </w:rPr>
        <w:t xml:space="preserve"> mora </w:t>
      </w:r>
      <w:proofErr w:type="spellStart"/>
      <w:r w:rsidRPr="00886164">
        <w:rPr>
          <w:rFonts w:eastAsia="Arial Unicode MS"/>
          <w:lang w:val="it-IT" w:eastAsia="x-none"/>
        </w:rPr>
        <w:t>imeti</w:t>
      </w:r>
      <w:proofErr w:type="spellEnd"/>
      <w:r w:rsidRPr="00886164">
        <w:rPr>
          <w:rFonts w:eastAsia="Arial Unicode MS"/>
          <w:lang w:val="it-IT" w:eastAsia="x-none"/>
        </w:rPr>
        <w:t xml:space="preserve"> </w:t>
      </w:r>
      <w:proofErr w:type="spellStart"/>
      <w:r w:rsidRPr="00886164">
        <w:rPr>
          <w:rFonts w:eastAsia="Arial Unicode MS"/>
          <w:lang w:val="it-IT" w:eastAsia="x-none"/>
        </w:rPr>
        <w:t>bonitetno</w:t>
      </w:r>
      <w:proofErr w:type="spellEnd"/>
      <w:r w:rsidRPr="00886164">
        <w:rPr>
          <w:rFonts w:eastAsia="Arial Unicode MS"/>
          <w:lang w:val="it-IT" w:eastAsia="x-none"/>
        </w:rPr>
        <w:t xml:space="preserve"> </w:t>
      </w:r>
      <w:proofErr w:type="spellStart"/>
      <w:r w:rsidRPr="00886164">
        <w:rPr>
          <w:rFonts w:eastAsia="Arial Unicode MS"/>
          <w:lang w:val="it-IT" w:eastAsia="x-none"/>
        </w:rPr>
        <w:t>oceno</w:t>
      </w:r>
      <w:proofErr w:type="spellEnd"/>
      <w:r w:rsidRPr="00886164">
        <w:rPr>
          <w:rFonts w:eastAsia="Arial Unicode MS"/>
          <w:lang w:val="it-IT" w:eastAsia="x-none"/>
        </w:rPr>
        <w:t xml:space="preserve"> </w:t>
      </w:r>
      <w:proofErr w:type="spellStart"/>
      <w:r w:rsidRPr="00886164">
        <w:rPr>
          <w:rFonts w:eastAsia="Arial Unicode MS"/>
          <w:lang w:val="it-IT" w:eastAsia="x-none"/>
        </w:rPr>
        <w:t>institucije</w:t>
      </w:r>
      <w:proofErr w:type="spellEnd"/>
      <w:r w:rsidRPr="00886164">
        <w:rPr>
          <w:rFonts w:eastAsia="Arial Unicode MS"/>
          <w:lang w:val="it-IT" w:eastAsia="x-none"/>
        </w:rPr>
        <w:t xml:space="preserve">, </w:t>
      </w:r>
      <w:proofErr w:type="spellStart"/>
      <w:r w:rsidRPr="00886164">
        <w:rPr>
          <w:rFonts w:eastAsia="Arial Unicode MS"/>
          <w:lang w:val="it-IT" w:eastAsia="x-none"/>
        </w:rPr>
        <w:t>primerljive</w:t>
      </w:r>
      <w:proofErr w:type="spellEnd"/>
      <w:r w:rsidRPr="00886164">
        <w:rPr>
          <w:rFonts w:eastAsia="Arial Unicode MS"/>
          <w:lang w:val="it-IT" w:eastAsia="x-none"/>
        </w:rPr>
        <w:t xml:space="preserve"> AJPES-u, </w:t>
      </w:r>
      <w:proofErr w:type="spellStart"/>
      <w:r w:rsidRPr="00886164">
        <w:rPr>
          <w:rFonts w:eastAsia="Arial Unicode MS"/>
          <w:lang w:val="it-IT" w:eastAsia="x-none"/>
        </w:rPr>
        <w:t>ki</w:t>
      </w:r>
      <w:proofErr w:type="spellEnd"/>
      <w:r w:rsidRPr="00886164">
        <w:rPr>
          <w:rFonts w:eastAsia="Arial Unicode MS"/>
          <w:lang w:val="it-IT" w:eastAsia="x-none"/>
        </w:rPr>
        <w:t xml:space="preserve"> </w:t>
      </w:r>
      <w:proofErr w:type="spellStart"/>
      <w:r w:rsidRPr="00886164">
        <w:rPr>
          <w:rFonts w:eastAsia="Arial Unicode MS"/>
          <w:lang w:val="it-IT" w:eastAsia="x-none"/>
        </w:rPr>
        <w:t>vodi</w:t>
      </w:r>
      <w:proofErr w:type="spellEnd"/>
      <w:r w:rsidRPr="00886164">
        <w:rPr>
          <w:rFonts w:eastAsia="Arial Unicode MS"/>
          <w:lang w:val="it-IT" w:eastAsia="x-none"/>
        </w:rPr>
        <w:t xml:space="preserve"> </w:t>
      </w:r>
      <w:proofErr w:type="spellStart"/>
      <w:r w:rsidRPr="00886164">
        <w:rPr>
          <w:rFonts w:eastAsia="Arial Unicode MS"/>
          <w:lang w:val="it-IT" w:eastAsia="x-none"/>
        </w:rPr>
        <w:t>bonitetne</w:t>
      </w:r>
      <w:proofErr w:type="spellEnd"/>
      <w:r w:rsidRPr="00886164">
        <w:rPr>
          <w:rFonts w:eastAsia="Arial Unicode MS"/>
          <w:lang w:val="it-IT" w:eastAsia="x-none"/>
        </w:rPr>
        <w:t xml:space="preserve"> </w:t>
      </w:r>
      <w:proofErr w:type="spellStart"/>
      <w:r w:rsidRPr="00886164">
        <w:rPr>
          <w:rFonts w:eastAsia="Arial Unicode MS"/>
          <w:lang w:val="it-IT" w:eastAsia="x-none"/>
        </w:rPr>
        <w:t>ocene</w:t>
      </w:r>
      <w:proofErr w:type="spellEnd"/>
      <w:r w:rsidRPr="00886164">
        <w:rPr>
          <w:rFonts w:eastAsia="Arial Unicode MS"/>
          <w:lang w:val="it-IT" w:eastAsia="x-none"/>
        </w:rPr>
        <w:t xml:space="preserve"> </w:t>
      </w:r>
      <w:proofErr w:type="spellStart"/>
      <w:r w:rsidRPr="00886164">
        <w:rPr>
          <w:rFonts w:eastAsia="Arial Unicode MS"/>
          <w:lang w:val="it-IT" w:eastAsia="x-none"/>
        </w:rPr>
        <w:t>po</w:t>
      </w:r>
      <w:proofErr w:type="spellEnd"/>
      <w:r w:rsidRPr="00886164">
        <w:rPr>
          <w:rFonts w:eastAsia="Arial Unicode MS"/>
          <w:lang w:val="it-IT" w:eastAsia="x-none"/>
        </w:rPr>
        <w:t xml:space="preserve"> </w:t>
      </w:r>
      <w:proofErr w:type="spellStart"/>
      <w:r w:rsidRPr="00886164">
        <w:rPr>
          <w:rFonts w:eastAsia="Arial Unicode MS"/>
          <w:lang w:val="it-IT" w:eastAsia="x-none"/>
        </w:rPr>
        <w:t>pravilih</w:t>
      </w:r>
      <w:proofErr w:type="spellEnd"/>
      <w:r w:rsidRPr="00886164">
        <w:rPr>
          <w:rFonts w:eastAsia="Arial Unicode MS"/>
          <w:lang w:val="it-IT" w:eastAsia="x-none"/>
        </w:rPr>
        <w:t xml:space="preserve"> Basel II (v </w:t>
      </w:r>
      <w:proofErr w:type="spellStart"/>
      <w:r w:rsidRPr="00886164">
        <w:rPr>
          <w:rFonts w:eastAsia="Arial Unicode MS"/>
          <w:lang w:val="it-IT" w:eastAsia="x-none"/>
        </w:rPr>
        <w:t>primeru</w:t>
      </w:r>
      <w:proofErr w:type="spellEnd"/>
      <w:r w:rsidRPr="00886164">
        <w:rPr>
          <w:rFonts w:eastAsia="Arial Unicode MS"/>
          <w:lang w:val="it-IT" w:eastAsia="x-none"/>
        </w:rPr>
        <w:t xml:space="preserve"> </w:t>
      </w:r>
      <w:proofErr w:type="spellStart"/>
      <w:r w:rsidRPr="00886164">
        <w:rPr>
          <w:rFonts w:eastAsia="Arial Unicode MS"/>
          <w:lang w:val="it-IT" w:eastAsia="x-none"/>
        </w:rPr>
        <w:t>skupne</w:t>
      </w:r>
      <w:proofErr w:type="spellEnd"/>
      <w:r w:rsidRPr="00886164">
        <w:rPr>
          <w:rFonts w:eastAsia="Arial Unicode MS"/>
          <w:lang w:val="it-IT" w:eastAsia="x-none"/>
        </w:rPr>
        <w:t xml:space="preserve"> </w:t>
      </w:r>
      <w:proofErr w:type="spellStart"/>
      <w:r w:rsidRPr="00886164">
        <w:rPr>
          <w:rFonts w:eastAsia="Arial Unicode MS"/>
          <w:lang w:val="it-IT" w:eastAsia="x-none"/>
        </w:rPr>
        <w:t>ponudbe</w:t>
      </w:r>
      <w:proofErr w:type="spellEnd"/>
      <w:r w:rsidRPr="00886164">
        <w:rPr>
          <w:rFonts w:eastAsia="Arial Unicode MS"/>
          <w:lang w:val="it-IT" w:eastAsia="x-none"/>
        </w:rPr>
        <w:t xml:space="preserve"> mora </w:t>
      </w:r>
      <w:proofErr w:type="spellStart"/>
      <w:r w:rsidRPr="00886164">
        <w:rPr>
          <w:rFonts w:eastAsia="Arial Unicode MS"/>
          <w:lang w:val="it-IT" w:eastAsia="x-none"/>
        </w:rPr>
        <w:t>pogoj</w:t>
      </w:r>
      <w:proofErr w:type="spellEnd"/>
      <w:r w:rsidRPr="00886164">
        <w:rPr>
          <w:rFonts w:eastAsia="Arial Unicode MS"/>
          <w:lang w:val="it-IT" w:eastAsia="x-none"/>
        </w:rPr>
        <w:t xml:space="preserve"> </w:t>
      </w:r>
      <w:proofErr w:type="spellStart"/>
      <w:r w:rsidRPr="00886164">
        <w:rPr>
          <w:rFonts w:eastAsia="Arial Unicode MS"/>
          <w:lang w:val="it-IT" w:eastAsia="x-none"/>
        </w:rPr>
        <w:t>izpolniti</w:t>
      </w:r>
      <w:proofErr w:type="spellEnd"/>
      <w:r w:rsidRPr="00886164">
        <w:rPr>
          <w:rFonts w:eastAsia="Arial Unicode MS"/>
          <w:lang w:val="it-IT" w:eastAsia="x-none"/>
        </w:rPr>
        <w:t xml:space="preserve"> </w:t>
      </w:r>
      <w:proofErr w:type="spellStart"/>
      <w:r w:rsidRPr="00886164">
        <w:rPr>
          <w:rFonts w:eastAsia="Arial Unicode MS"/>
          <w:lang w:val="it-IT" w:eastAsia="x-none"/>
        </w:rPr>
        <w:t>vsak</w:t>
      </w:r>
      <w:proofErr w:type="spellEnd"/>
      <w:r w:rsidRPr="00886164">
        <w:rPr>
          <w:rFonts w:eastAsia="Arial Unicode MS"/>
          <w:lang w:val="it-IT" w:eastAsia="x-none"/>
        </w:rPr>
        <w:t xml:space="preserve"> </w:t>
      </w:r>
      <w:proofErr w:type="spellStart"/>
      <w:r w:rsidRPr="00886164">
        <w:rPr>
          <w:rFonts w:eastAsia="Arial Unicode MS"/>
          <w:lang w:val="it-IT" w:eastAsia="x-none"/>
        </w:rPr>
        <w:t>izmed</w:t>
      </w:r>
      <w:proofErr w:type="spellEnd"/>
      <w:r w:rsidRPr="00886164">
        <w:rPr>
          <w:rFonts w:eastAsia="Arial Unicode MS"/>
          <w:lang w:val="it-IT" w:eastAsia="x-none"/>
        </w:rPr>
        <w:t xml:space="preserve"> </w:t>
      </w:r>
      <w:proofErr w:type="spellStart"/>
      <w:r w:rsidRPr="00886164">
        <w:rPr>
          <w:rFonts w:eastAsia="Arial Unicode MS"/>
          <w:lang w:val="it-IT" w:eastAsia="x-none"/>
        </w:rPr>
        <w:t>partnerjev</w:t>
      </w:r>
      <w:proofErr w:type="spellEnd"/>
      <w:r w:rsidR="00675B09">
        <w:rPr>
          <w:rFonts w:eastAsia="Arial Unicode MS"/>
          <w:lang w:val="it-IT" w:eastAsia="x-none"/>
        </w:rPr>
        <w:t>.</w:t>
      </w:r>
    </w:p>
    <w:p w:rsidR="00125BF9" w:rsidRDefault="00125BF9" w:rsidP="00125BF9">
      <w:pPr>
        <w:ind w:firstLine="392"/>
      </w:pPr>
    </w:p>
    <w:p w:rsidR="00125BF9" w:rsidRDefault="00125BF9" w:rsidP="00125BF9">
      <w:pPr>
        <w:ind w:firstLine="392"/>
      </w:pPr>
      <w:r w:rsidRPr="00635BA0">
        <w:t>Gospodarski subjekti v ponudbi lahko skupno izpolnjujejo predmetni pogoj.</w:t>
      </w:r>
    </w:p>
    <w:p w:rsidR="00125BF9" w:rsidRDefault="00125BF9" w:rsidP="00125BF9">
      <w:pPr>
        <w:ind w:firstLine="392"/>
      </w:pPr>
    </w:p>
    <w:p w:rsidR="00125BF9" w:rsidRPr="00AB47F7" w:rsidRDefault="00125BF9" w:rsidP="00125BF9">
      <w:pPr>
        <w:ind w:firstLine="392"/>
      </w:pPr>
      <w:r w:rsidRPr="00AB47F7">
        <w:t>DOKAZILO:</w:t>
      </w:r>
    </w:p>
    <w:p w:rsidR="00125BF9" w:rsidRDefault="00125BF9" w:rsidP="00125BF9">
      <w:pPr>
        <w:tabs>
          <w:tab w:val="left" w:pos="817"/>
        </w:tabs>
        <w:ind w:left="392"/>
      </w:pPr>
      <w:r>
        <w:t xml:space="preserve">Izpolnjen </w:t>
      </w:r>
      <w:r>
        <w:rPr>
          <w:b/>
        </w:rPr>
        <w:t xml:space="preserve">obrazec ESPD </w:t>
      </w:r>
      <w:r>
        <w:t>(v »Del IV</w:t>
      </w:r>
      <w:r w:rsidRPr="00377CF8">
        <w:t xml:space="preserve">: </w:t>
      </w:r>
      <w:r>
        <w:t>Pogoji za sodelovanje</w:t>
      </w:r>
      <w:r w:rsidRPr="00377CF8">
        <w:t xml:space="preserve">, </w:t>
      </w:r>
      <w:r>
        <w:t>Oddelek B</w:t>
      </w:r>
      <w:r w:rsidRPr="00377CF8">
        <w:t xml:space="preserve">: </w:t>
      </w:r>
      <w:r>
        <w:t>Ekonomski in finančni položaj, Splošni letni promet</w:t>
      </w:r>
      <w:r w:rsidRPr="00377CF8">
        <w:t>«)</w:t>
      </w:r>
      <w:r w:rsidRPr="00AB47F7">
        <w:t>.</w:t>
      </w:r>
      <w:r>
        <w:t xml:space="preserve"> </w:t>
      </w:r>
    </w:p>
    <w:p w:rsidR="00290EDD" w:rsidRPr="004B0200" w:rsidRDefault="00290EDD" w:rsidP="00290EDD">
      <w:pPr>
        <w:autoSpaceDE w:val="0"/>
        <w:autoSpaceDN w:val="0"/>
        <w:adjustRightInd w:val="0"/>
        <w:rPr>
          <w:b/>
          <w:bCs/>
        </w:rPr>
      </w:pPr>
      <w:r>
        <w:rPr>
          <w:b/>
          <w:bCs/>
        </w:rPr>
        <w:t xml:space="preserve">      </w:t>
      </w:r>
      <w:r w:rsidRPr="004B0200">
        <w:rPr>
          <w:b/>
          <w:bCs/>
        </w:rPr>
        <w:t>S.BON-1/P ali S.BON-1 obrazec</w:t>
      </w:r>
    </w:p>
    <w:p w:rsidR="00290EDD" w:rsidRPr="004B0200" w:rsidRDefault="00290EDD" w:rsidP="00290EDD">
      <w:pPr>
        <w:autoSpaceDE w:val="0"/>
        <w:autoSpaceDN w:val="0"/>
        <w:adjustRightInd w:val="0"/>
        <w:ind w:left="392"/>
      </w:pPr>
      <w:r w:rsidRPr="004B0200">
        <w:t xml:space="preserve">Ponudnik lahko izkaže bonitetno oceno (izdelano po pravilih Basel II) tudi z bonitetno oceno izdano </w:t>
      </w:r>
      <w:r>
        <w:t xml:space="preserve">   </w:t>
      </w:r>
      <w:r w:rsidRPr="004B0200">
        <w:t>s strani druge bonitetne agencije, kot so na primer navedene na spletni strani</w:t>
      </w:r>
    </w:p>
    <w:p w:rsidR="00125BF9" w:rsidRDefault="00282B60" w:rsidP="00290EDD">
      <w:pPr>
        <w:tabs>
          <w:tab w:val="left" w:pos="817"/>
        </w:tabs>
        <w:ind w:left="392"/>
      </w:pPr>
      <w:hyperlink r:id="rId14" w:history="1">
        <w:r w:rsidR="00290EDD" w:rsidRPr="004B0200">
          <w:rPr>
            <w:color w:val="0000FF"/>
            <w:u w:val="single"/>
          </w:rPr>
          <w:t>http://www.ajpes.si/bonitetne_storitve/s.bon_ajpes/vzporejanje_bonitetnih_ocen</w:t>
        </w:r>
      </w:hyperlink>
      <w:r w:rsidR="00290EDD" w:rsidRPr="004B0200">
        <w:t>, a mora oceni priložiti dokazilo ali izjavo bonitetne agencije, ki je bonitetno oceno izdelala, da bonitetna ocena ponudnika zadošča razpisnim pogojem, in sicer da dosega primerljivo oceno S.BON SB</w:t>
      </w:r>
      <w:r w:rsidR="00290EDD">
        <w:t xml:space="preserve">6 </w:t>
      </w:r>
      <w:r w:rsidR="00290EDD" w:rsidRPr="004B0200">
        <w:t>ali boljše</w:t>
      </w:r>
      <w:r w:rsidR="0060265C">
        <w:t>.</w:t>
      </w:r>
    </w:p>
    <w:p w:rsidR="00290EDD" w:rsidRDefault="00290EDD" w:rsidP="00125BF9">
      <w:pPr>
        <w:ind w:left="426"/>
      </w:pPr>
    </w:p>
    <w:p w:rsidR="00125BF9" w:rsidRPr="00684602" w:rsidRDefault="00125BF9" w:rsidP="00125BF9">
      <w:pPr>
        <w:pStyle w:val="Naslov3"/>
      </w:pPr>
      <w:bookmarkStart w:id="98" w:name="_Toc464638539"/>
      <w:bookmarkStart w:id="99" w:name="_Toc464638541"/>
      <w:bookmarkStart w:id="100" w:name="_Toc464638544"/>
      <w:bookmarkStart w:id="101" w:name="_Toc464638546"/>
      <w:bookmarkStart w:id="102" w:name="_Toc160629236"/>
      <w:bookmarkStart w:id="103" w:name="_Toc336851743"/>
      <w:bookmarkStart w:id="104" w:name="_Toc336851791"/>
      <w:bookmarkEnd w:id="98"/>
      <w:bookmarkEnd w:id="99"/>
      <w:bookmarkEnd w:id="100"/>
      <w:bookmarkEnd w:id="101"/>
      <w:r w:rsidRPr="004D404D">
        <w:t xml:space="preserve">Pogoji za sodelovanje glede </w:t>
      </w:r>
      <w:r>
        <w:t>tehnične in strokovne sposobnosti</w:t>
      </w:r>
      <w:bookmarkEnd w:id="102"/>
    </w:p>
    <w:p w:rsidR="00125BF9" w:rsidRPr="004F093D" w:rsidRDefault="00125BF9" w:rsidP="00125BF9">
      <w:pPr>
        <w:rPr>
          <w:rFonts w:cs="Arial"/>
          <w:i/>
          <w:sz w:val="18"/>
          <w:szCs w:val="18"/>
          <w:highlight w:val="yellow"/>
        </w:rPr>
      </w:pPr>
    </w:p>
    <w:p w:rsidR="00290EDD" w:rsidRDefault="00290EDD" w:rsidP="00290EDD">
      <w:pPr>
        <w:numPr>
          <w:ilvl w:val="0"/>
          <w:numId w:val="35"/>
        </w:numPr>
        <w:ind w:left="426" w:hanging="284"/>
      </w:pPr>
      <w:r w:rsidRPr="00290EDD">
        <w:rPr>
          <w:rFonts w:cs="Arial"/>
          <w:szCs w:val="20"/>
        </w:rPr>
        <w:t xml:space="preserve">Ponudnik zagotavlja, </w:t>
      </w:r>
      <w:r w:rsidRPr="00926309">
        <w:t xml:space="preserve">da vsa ponujena oprema ustreza tehnično-strokovnim zahtevam, opredeljenim v </w:t>
      </w:r>
      <w:r>
        <w:t xml:space="preserve">tehnično-strokovnem </w:t>
      </w:r>
      <w:r w:rsidRPr="00926309">
        <w:t>delu dokumentacije</w:t>
      </w:r>
      <w:r w:rsidR="0060265C">
        <w:t>.</w:t>
      </w:r>
    </w:p>
    <w:p w:rsidR="00125BF9" w:rsidRDefault="00125BF9" w:rsidP="00125BF9"/>
    <w:p w:rsidR="00125BF9" w:rsidRPr="00AB47F7" w:rsidRDefault="00125BF9" w:rsidP="00125BF9">
      <w:pPr>
        <w:ind w:firstLine="426"/>
      </w:pPr>
      <w:r w:rsidRPr="00AB47F7">
        <w:t>DOKAZILO:</w:t>
      </w:r>
    </w:p>
    <w:p w:rsidR="00290EDD" w:rsidRPr="00926309" w:rsidRDefault="00290EDD" w:rsidP="00290EDD">
      <w:pPr>
        <w:spacing w:line="240" w:lineRule="auto"/>
        <w:ind w:left="392"/>
      </w:pPr>
      <w:r w:rsidRPr="00926309">
        <w:t>Katalogi ali prospekti ponujenih artiklov (v slovenskem ali angleškem jeziku), iz katerih bo razvidno izpolnjevanje tehničnih specifikacij in meril iz dokumentacije v zvezi z javnim naročilom oz., če tega v katalogih ali prospektih ni, izjava proizvajalca o izpolnjevanju le-teh.</w:t>
      </w:r>
    </w:p>
    <w:p w:rsidR="00125BF9" w:rsidRDefault="00125BF9" w:rsidP="00125BF9">
      <w:pPr>
        <w:tabs>
          <w:tab w:val="left" w:pos="817"/>
        </w:tabs>
        <w:ind w:left="392"/>
      </w:pPr>
    </w:p>
    <w:p w:rsidR="00125BF9" w:rsidRPr="006541B7" w:rsidRDefault="00125BF9" w:rsidP="00125BF9">
      <w:pPr>
        <w:numPr>
          <w:ilvl w:val="0"/>
          <w:numId w:val="35"/>
        </w:numPr>
        <w:ind w:left="426" w:hanging="284"/>
        <w:rPr>
          <w:rFonts w:cs="Arial"/>
          <w:szCs w:val="20"/>
        </w:rPr>
      </w:pPr>
      <w:r w:rsidRPr="006541B7">
        <w:rPr>
          <w:rFonts w:cs="Arial"/>
          <w:szCs w:val="20"/>
        </w:rPr>
        <w:t xml:space="preserve">Ponudnik mora imeti </w:t>
      </w:r>
      <w:r w:rsidR="006541B7" w:rsidRPr="006541B7">
        <w:rPr>
          <w:rFonts w:cs="Arial"/>
          <w:szCs w:val="20"/>
        </w:rPr>
        <w:t>ustrezne dokumente za dokazovanje skladnosti z Uredbo o medicinskih pripomočkih (EU) 2017/745</w:t>
      </w:r>
      <w:r w:rsidR="0060265C">
        <w:rPr>
          <w:rFonts w:cs="Arial"/>
          <w:szCs w:val="20"/>
        </w:rPr>
        <w:t>.</w:t>
      </w:r>
      <w:r w:rsidR="006541B7" w:rsidRPr="006541B7">
        <w:rPr>
          <w:rFonts w:cs="Arial"/>
          <w:szCs w:val="20"/>
        </w:rPr>
        <w:t xml:space="preserve"> </w:t>
      </w:r>
    </w:p>
    <w:p w:rsidR="00125BF9" w:rsidRPr="006541B7" w:rsidRDefault="00125BF9" w:rsidP="00125BF9">
      <w:pPr>
        <w:ind w:left="426"/>
        <w:rPr>
          <w:rFonts w:cs="Arial"/>
          <w:szCs w:val="20"/>
        </w:rPr>
      </w:pPr>
    </w:p>
    <w:p w:rsidR="00125BF9" w:rsidRPr="006541B7" w:rsidRDefault="00125BF9" w:rsidP="00125BF9">
      <w:pPr>
        <w:ind w:firstLine="426"/>
        <w:rPr>
          <w:rFonts w:cs="Arial"/>
          <w:szCs w:val="20"/>
        </w:rPr>
      </w:pPr>
      <w:r w:rsidRPr="006541B7">
        <w:rPr>
          <w:rFonts w:cs="Arial"/>
          <w:szCs w:val="20"/>
        </w:rPr>
        <w:t>DOKAZILO:</w:t>
      </w:r>
    </w:p>
    <w:p w:rsidR="006541B7" w:rsidRPr="006541B7" w:rsidRDefault="006541B7" w:rsidP="006541B7">
      <w:pPr>
        <w:spacing w:before="28" w:line="249" w:lineRule="exact"/>
        <w:ind w:left="426"/>
        <w:rPr>
          <w:rFonts w:eastAsiaTheme="minorHAnsi" w:cs="Arial"/>
          <w:szCs w:val="20"/>
        </w:rPr>
      </w:pPr>
      <w:r w:rsidRPr="006541B7">
        <w:rPr>
          <w:rFonts w:cs="Arial"/>
          <w:szCs w:val="20"/>
        </w:rPr>
        <w:t>CE certifikat in Izjav</w:t>
      </w:r>
      <w:r w:rsidR="004F3F10">
        <w:rPr>
          <w:rFonts w:cs="Arial"/>
          <w:szCs w:val="20"/>
        </w:rPr>
        <w:t>a</w:t>
      </w:r>
      <w:r w:rsidRPr="006541B7">
        <w:rPr>
          <w:rFonts w:cs="Arial"/>
          <w:szCs w:val="20"/>
        </w:rPr>
        <w:t xml:space="preserve"> o skladnosti za vse ponujene medicinske pripomočke. Ponudnik lahko predloži tudi CE certifikat in Izjavo o skladnosti na podlagi Evropske direktive o medicinskih pripomočkih 93/42 EEC pod pogoji, ki veljajo za čas prehoda iz direktive na uredbo o medicinskih pripomočkih. </w:t>
      </w:r>
    </w:p>
    <w:p w:rsidR="006541B7" w:rsidRPr="006541B7" w:rsidRDefault="00290EDD" w:rsidP="004F3F10">
      <w:pPr>
        <w:ind w:left="392"/>
        <w:rPr>
          <w:rFonts w:cs="Arial"/>
          <w:szCs w:val="20"/>
        </w:rPr>
      </w:pPr>
      <w:r>
        <w:rPr>
          <w:rFonts w:cs="Arial"/>
          <w:szCs w:val="20"/>
        </w:rPr>
        <w:t xml:space="preserve"> </w:t>
      </w:r>
      <w:r w:rsidR="006541B7" w:rsidRPr="006541B7">
        <w:rPr>
          <w:rFonts w:cs="Arial"/>
          <w:szCs w:val="20"/>
        </w:rPr>
        <w:t>Ponudniki morajo predložiti tudi dokazilo, da je proizvajalec ponujenih izdelkov v  postopku</w:t>
      </w:r>
      <w:r w:rsidR="004F3F10">
        <w:rPr>
          <w:rFonts w:cs="Arial"/>
          <w:szCs w:val="20"/>
        </w:rPr>
        <w:t xml:space="preserve">  </w:t>
      </w:r>
      <w:r w:rsidR="006541B7" w:rsidRPr="006541B7">
        <w:rPr>
          <w:rFonts w:cs="Arial"/>
          <w:szCs w:val="20"/>
        </w:rPr>
        <w:t>pridobitve certifikatov po MDR, skladno z navodili Evropske komisije za prehodno obdobje.</w:t>
      </w:r>
    </w:p>
    <w:p w:rsidR="00125BF9" w:rsidRDefault="00125BF9" w:rsidP="00125BF9">
      <w:pPr>
        <w:tabs>
          <w:tab w:val="left" w:pos="817"/>
        </w:tabs>
        <w:ind w:left="392"/>
        <w:rPr>
          <w:b/>
        </w:rPr>
      </w:pPr>
    </w:p>
    <w:p w:rsidR="001B3DAB" w:rsidRDefault="00290EDD" w:rsidP="000A01E8">
      <w:pPr>
        <w:numPr>
          <w:ilvl w:val="0"/>
          <w:numId w:val="35"/>
        </w:numPr>
        <w:ind w:left="426" w:hanging="284"/>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926309">
        <w:t xml:space="preserve">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w:t>
      </w:r>
    </w:p>
    <w:p w:rsidR="00E905B1" w:rsidRPr="00AB47F7" w:rsidRDefault="00E905B1" w:rsidP="00E905B1">
      <w:pPr>
        <w:ind w:left="426"/>
      </w:pPr>
    </w:p>
    <w:p w:rsidR="001B3DAB" w:rsidRDefault="001B3DAB" w:rsidP="001B3DAB">
      <w:pPr>
        <w:ind w:firstLine="426"/>
      </w:pPr>
      <w:r w:rsidRPr="00AB47F7">
        <w:t>DOKAZILO:</w:t>
      </w:r>
    </w:p>
    <w:p w:rsidR="000F418F" w:rsidRDefault="00747F53" w:rsidP="00C34191">
      <w:pPr>
        <w:ind w:left="357" w:firstLine="69"/>
        <w:rPr>
          <w:rFonts w:eastAsia="Arial Unicode MS"/>
          <w:lang w:eastAsia="x-none"/>
        </w:rPr>
      </w:pPr>
      <w:bookmarkStart w:id="157" w:name="_Hlk162510336"/>
      <w:r>
        <w:rPr>
          <w:rFonts w:cs="Arial"/>
          <w:szCs w:val="20"/>
        </w:rPr>
        <w:t xml:space="preserve">Izpolnjen </w:t>
      </w:r>
      <w:r>
        <w:rPr>
          <w:rFonts w:cs="Arial"/>
          <w:b/>
          <w:bCs/>
          <w:szCs w:val="20"/>
        </w:rPr>
        <w:t>obrazec »ESPD«</w:t>
      </w:r>
      <w:r>
        <w:rPr>
          <w:rFonts w:cs="Arial"/>
          <w:szCs w:val="20"/>
        </w:rPr>
        <w:t xml:space="preserve">: (del IV. Pogoji za sodelovanje, razdelek C: Tehnična in strokovna </w:t>
      </w:r>
      <w:r w:rsidR="00C34191">
        <w:rPr>
          <w:rFonts w:cs="Arial"/>
          <w:szCs w:val="20"/>
        </w:rPr>
        <w:t xml:space="preserve"> </w:t>
      </w:r>
      <w:r>
        <w:rPr>
          <w:rFonts w:cs="Arial"/>
          <w:szCs w:val="20"/>
        </w:rPr>
        <w:t>sposobnost, odstavek: Izobrazba in strokovna usposobljenost</w:t>
      </w:r>
      <w:r w:rsidR="00C34191">
        <w:rPr>
          <w:rFonts w:cs="Arial"/>
          <w:szCs w:val="20"/>
        </w:rPr>
        <w:t xml:space="preserve">, </w:t>
      </w:r>
      <w:r w:rsidR="00290EDD" w:rsidRPr="00675B09">
        <w:rPr>
          <w:rFonts w:eastAsia="Arial Unicode MS"/>
          <w:lang w:eastAsia="x-none"/>
        </w:rPr>
        <w:t>Potrdilo proizvajalca opreme o pooblaščenem servisu in seznam</w:t>
      </w:r>
      <w:r w:rsidR="00883E3F">
        <w:rPr>
          <w:rFonts w:eastAsia="Arial Unicode MS"/>
          <w:lang w:eastAsia="x-none"/>
        </w:rPr>
        <w:t xml:space="preserve"> serviserjev,</w:t>
      </w:r>
      <w:r w:rsidR="00883E3F" w:rsidRPr="00883E3F">
        <w:t xml:space="preserve"> </w:t>
      </w:r>
      <w:r w:rsidR="00883E3F" w:rsidRPr="00675B09">
        <w:t>ki so certificirani za servisiranje ponujene opreme in certifikate</w:t>
      </w:r>
      <w:r w:rsidR="00883E3F">
        <w:t xml:space="preserve"> o usposobljenosti:</w:t>
      </w:r>
    </w:p>
    <w:p w:rsidR="00290EDD" w:rsidRPr="00926309" w:rsidRDefault="00883E3F" w:rsidP="00C34191">
      <w:pPr>
        <w:ind w:left="357" w:firstLine="69"/>
        <w:rPr>
          <w:rFonts w:eastAsia="Arial Unicode MS"/>
          <w:lang w:eastAsia="x-none"/>
        </w:rPr>
      </w:pPr>
      <w:r>
        <w:rPr>
          <w:rFonts w:eastAsia="Arial Unicode MS"/>
          <w:lang w:eastAsia="x-none"/>
        </w:rPr>
        <w:t>-</w:t>
      </w:r>
      <w:r w:rsidR="00290EDD" w:rsidRPr="00675B09">
        <w:rPr>
          <w:rFonts w:eastAsia="Arial Unicode MS"/>
          <w:lang w:eastAsia="x-none"/>
        </w:rPr>
        <w:t xml:space="preserve"> </w:t>
      </w:r>
      <w:r w:rsidR="00675B09" w:rsidRPr="00675B09">
        <w:rPr>
          <w:rFonts w:eastAsia="Arial Unicode MS"/>
          <w:lang w:eastAsia="x-none"/>
        </w:rPr>
        <w:t>najmanj</w:t>
      </w:r>
      <w:r w:rsidR="00290EDD" w:rsidRPr="00675B09">
        <w:t xml:space="preserve"> </w:t>
      </w:r>
      <w:r>
        <w:t>3</w:t>
      </w:r>
      <w:r w:rsidR="00290EDD" w:rsidRPr="00675B09">
        <w:t xml:space="preserve"> </w:t>
      </w:r>
      <w:r w:rsidR="00C41A99" w:rsidRPr="00675B09">
        <w:t xml:space="preserve"> </w:t>
      </w:r>
      <w:r w:rsidRPr="00675B09">
        <w:t>serviserj</w:t>
      </w:r>
      <w:r w:rsidR="009B1964">
        <w:t>e</w:t>
      </w:r>
      <w:r w:rsidR="00290EDD" w:rsidRPr="00675B09">
        <w:t xml:space="preserve"> </w:t>
      </w:r>
      <w:r>
        <w:t>za 2 RTG aparata,</w:t>
      </w:r>
    </w:p>
    <w:p w:rsidR="00A62274" w:rsidRDefault="009B1964" w:rsidP="00D64901">
      <w:pPr>
        <w:spacing w:after="160" w:line="259" w:lineRule="auto"/>
        <w:ind w:firstLine="357"/>
        <w:jc w:val="left"/>
        <w:rPr>
          <w:b/>
        </w:rPr>
      </w:pPr>
      <w:r>
        <w:t xml:space="preserve"> </w:t>
      </w:r>
      <w:r w:rsidR="00883E3F">
        <w:t>-</w:t>
      </w:r>
      <w:r>
        <w:t xml:space="preserve"> </w:t>
      </w:r>
      <w:r w:rsidR="00883E3F">
        <w:t xml:space="preserve">najmanj 2  </w:t>
      </w:r>
      <w:r w:rsidR="00883E3F" w:rsidRPr="00675B09">
        <w:t>serviserj</w:t>
      </w:r>
      <w:r w:rsidR="00883E3F">
        <w:t xml:space="preserve">a  za </w:t>
      </w:r>
      <w:proofErr w:type="spellStart"/>
      <w:r w:rsidR="00883E3F">
        <w:t>teledirigiran</w:t>
      </w:r>
      <w:proofErr w:type="spellEnd"/>
      <w:r w:rsidR="00883E3F">
        <w:t xml:space="preserve"> RTG aparat s </w:t>
      </w:r>
      <w:proofErr w:type="spellStart"/>
      <w:r w:rsidR="00883E3F">
        <w:t>fluorosklopijo</w:t>
      </w:r>
      <w:proofErr w:type="spellEnd"/>
      <w:r w:rsidR="008F22BA">
        <w:t>.</w:t>
      </w:r>
      <w:r w:rsidR="00883E3F" w:rsidRPr="00541F63">
        <w:t xml:space="preserve"> </w:t>
      </w:r>
      <w:bookmarkEnd w:id="157"/>
    </w:p>
    <w:p w:rsidR="001B3DAB" w:rsidRDefault="001B3DAB" w:rsidP="00C41A99">
      <w:pPr>
        <w:tabs>
          <w:tab w:val="left" w:pos="817"/>
        </w:tabs>
        <w:ind w:left="392"/>
        <w:rPr>
          <w:b/>
        </w:rPr>
      </w:pPr>
    </w:p>
    <w:p w:rsidR="00644D94" w:rsidRPr="00644D94" w:rsidRDefault="00644D94" w:rsidP="00C41A99">
      <w:pPr>
        <w:pStyle w:val="Odstavekseznama"/>
        <w:numPr>
          <w:ilvl w:val="0"/>
          <w:numId w:val="35"/>
        </w:numPr>
        <w:ind w:left="426"/>
        <w:rPr>
          <w:rFonts w:eastAsia="Times New Roman" w:cs="Arial"/>
          <w:color w:val="333333"/>
          <w:szCs w:val="20"/>
          <w:lang w:eastAsia="sl-SI"/>
        </w:rPr>
      </w:pPr>
      <w:r w:rsidRPr="00DC665A">
        <w:lastRenderedPageBreak/>
        <w:t>Ponudnik</w:t>
      </w:r>
      <w:r>
        <w:t xml:space="preserve"> zagotavlja, da </w:t>
      </w:r>
      <w:r w:rsidRPr="00DC665A">
        <w:t xml:space="preserve"> </w:t>
      </w:r>
      <w:r>
        <w:t>p</w:t>
      </w:r>
      <w:r w:rsidRPr="008339E8">
        <w:t>onujena o</w:t>
      </w:r>
      <w:r w:rsidRPr="00644D94">
        <w:rPr>
          <w:bCs/>
        </w:rPr>
        <w:t>prema glede na svoj namen omogoča čiščenje in razkuževanje z uporabo običajnih čistil in razkužil, ki se uporabljajo v bolnišnicah in so dostopna v Republiki Sloveniji.</w:t>
      </w:r>
    </w:p>
    <w:p w:rsidR="00644D94" w:rsidRPr="00AB47F7" w:rsidRDefault="00644D94" w:rsidP="00C41A99">
      <w:pPr>
        <w:ind w:left="426"/>
      </w:pPr>
    </w:p>
    <w:p w:rsidR="00644D94" w:rsidRPr="00AB47F7" w:rsidRDefault="00644D94" w:rsidP="00C41A99">
      <w:pPr>
        <w:ind w:firstLine="426"/>
      </w:pPr>
      <w:r w:rsidRPr="00AB47F7">
        <w:t>DOKAZILO:</w:t>
      </w:r>
    </w:p>
    <w:p w:rsidR="00644D94" w:rsidRDefault="00644D94" w:rsidP="00644D94">
      <w:pPr>
        <w:widowControl w:val="0"/>
        <w:adjustRightInd w:val="0"/>
        <w:ind w:left="357" w:firstLine="35"/>
        <w:jc w:val="left"/>
        <w:textAlignment w:val="baseline"/>
      </w:pPr>
      <w:r>
        <w:t>S</w:t>
      </w:r>
      <w:r w:rsidRPr="008339E8">
        <w:t>eznam čistil, ki se lahko uporabljajo za čiščenje in razkuževanje ponujene opreme</w:t>
      </w:r>
      <w:r>
        <w:t>.</w:t>
      </w:r>
    </w:p>
    <w:p w:rsidR="009B002A" w:rsidRDefault="009B002A" w:rsidP="009B002A">
      <w:pPr>
        <w:widowControl w:val="0"/>
        <w:adjustRightInd w:val="0"/>
        <w:jc w:val="left"/>
        <w:textAlignment w:val="baseline"/>
      </w:pPr>
    </w:p>
    <w:p w:rsidR="009B002A" w:rsidRPr="00644D94" w:rsidRDefault="009B002A" w:rsidP="009B002A">
      <w:pPr>
        <w:pStyle w:val="Odstavekseznama"/>
        <w:numPr>
          <w:ilvl w:val="0"/>
          <w:numId w:val="35"/>
        </w:numPr>
        <w:ind w:left="426"/>
        <w:rPr>
          <w:rFonts w:eastAsia="Times New Roman" w:cs="Arial"/>
          <w:color w:val="333333"/>
          <w:szCs w:val="20"/>
          <w:lang w:eastAsia="sl-SI"/>
        </w:rPr>
      </w:pPr>
      <w:r>
        <w:t>Ponudnik zagotavlja, da bo tudi v primeru prestrukturiranja servisne službe v Sloveniji (ali drugačne spremembe delovanja servisne službe) zagotovil enake pogoje vzdrževanja (tudi iz tujine) vključno s plačilom predvidene pogodbene kazni</w:t>
      </w:r>
      <w:r w:rsidRPr="00644D94">
        <w:rPr>
          <w:bCs/>
        </w:rPr>
        <w:t>.</w:t>
      </w:r>
    </w:p>
    <w:p w:rsidR="009B002A" w:rsidRDefault="009B002A" w:rsidP="009B002A">
      <w:pPr>
        <w:widowControl w:val="0"/>
        <w:adjustRightInd w:val="0"/>
        <w:jc w:val="left"/>
        <w:textAlignment w:val="baseline"/>
      </w:pPr>
    </w:p>
    <w:p w:rsidR="009B002A" w:rsidRDefault="009B002A" w:rsidP="009B002A">
      <w:pPr>
        <w:ind w:firstLine="426"/>
      </w:pPr>
      <w:r>
        <w:t>DOKAZILO:</w:t>
      </w:r>
    </w:p>
    <w:p w:rsidR="009B002A" w:rsidRPr="00CF5A57" w:rsidRDefault="00CF5A57" w:rsidP="009B002A">
      <w:pPr>
        <w:widowControl w:val="0"/>
        <w:adjustRightInd w:val="0"/>
        <w:ind w:firstLine="357"/>
        <w:jc w:val="left"/>
        <w:textAlignment w:val="baseline"/>
        <w:rPr>
          <w:rFonts w:eastAsia="Arial Unicode MS" w:cs="Arial"/>
          <w:szCs w:val="20"/>
          <w:lang w:eastAsia="x-none"/>
        </w:rPr>
      </w:pPr>
      <w:r>
        <w:rPr>
          <w:rFonts w:eastAsia="Times New Roman" w:cs="Arial"/>
          <w:szCs w:val="20"/>
          <w:lang w:eastAsia="sl-SI"/>
        </w:rPr>
        <w:t xml:space="preserve"> </w:t>
      </w:r>
      <w:r w:rsidR="009B002A" w:rsidRPr="00CF5A57">
        <w:rPr>
          <w:rFonts w:eastAsia="Times New Roman" w:cs="Arial"/>
          <w:szCs w:val="20"/>
          <w:lang w:eastAsia="sl-SI"/>
        </w:rPr>
        <w:t xml:space="preserve">Izjava </w:t>
      </w:r>
      <w:r w:rsidR="000F418F">
        <w:rPr>
          <w:rFonts w:eastAsia="Times New Roman" w:cs="Arial"/>
          <w:szCs w:val="20"/>
          <w:lang w:eastAsia="sl-SI"/>
        </w:rPr>
        <w:t>ponudnika</w:t>
      </w:r>
      <w:r w:rsidR="0060265C">
        <w:rPr>
          <w:rFonts w:eastAsia="Times New Roman" w:cs="Arial"/>
          <w:szCs w:val="20"/>
          <w:lang w:eastAsia="sl-SI"/>
        </w:rPr>
        <w:t>.</w:t>
      </w:r>
    </w:p>
    <w:p w:rsidR="001B3DAB" w:rsidRDefault="001B3DAB" w:rsidP="001B3DAB">
      <w:pPr>
        <w:tabs>
          <w:tab w:val="left" w:pos="817"/>
        </w:tabs>
        <w:rPr>
          <w:b/>
        </w:rPr>
      </w:pPr>
    </w:p>
    <w:p w:rsidR="00125BF9" w:rsidRPr="00724AF7" w:rsidRDefault="00125BF9" w:rsidP="00125BF9">
      <w:pPr>
        <w:pStyle w:val="Naslov1"/>
      </w:pPr>
      <w:bookmarkStart w:id="158" w:name="_Toc336851744"/>
      <w:bookmarkStart w:id="159" w:name="_Toc336851792"/>
      <w:bookmarkStart w:id="160" w:name="_Toc160629237"/>
      <w:r w:rsidRPr="00724AF7">
        <w:rPr>
          <w:caps w:val="0"/>
        </w:rPr>
        <w:t>MERILA</w:t>
      </w:r>
      <w:bookmarkEnd w:id="158"/>
      <w:bookmarkEnd w:id="159"/>
      <w:bookmarkEnd w:id="160"/>
    </w:p>
    <w:p w:rsidR="001B3DAB" w:rsidRPr="00065CD3" w:rsidRDefault="00125BF9" w:rsidP="001B3DAB">
      <w:pPr>
        <w:rPr>
          <w:i/>
          <w:sz w:val="18"/>
          <w:szCs w:val="18"/>
        </w:rPr>
      </w:pPr>
      <w:r>
        <w:t>Merilo za izbor najugodnejšega ponudnika je ekonomsko najugodnejša ponudba</w:t>
      </w:r>
      <w:r w:rsidR="001B3DAB">
        <w:t xml:space="preserve"> </w:t>
      </w:r>
      <w:r w:rsidRPr="001B3DAB">
        <w:t>določena na podlagi najnižje</w:t>
      </w:r>
      <w:r w:rsidR="00290EDD">
        <w:t xml:space="preserve"> skupne</w:t>
      </w:r>
      <w:r w:rsidRPr="001B3DAB">
        <w:t xml:space="preserve"> ponudbene cene za vso količino</w:t>
      </w:r>
      <w:r w:rsidR="002C0B92">
        <w:t xml:space="preserve"> </w:t>
      </w:r>
      <w:r w:rsidR="00DC0DDC">
        <w:t xml:space="preserve">(RTG </w:t>
      </w:r>
      <w:r w:rsidR="00C4167B">
        <w:t xml:space="preserve">aparati </w:t>
      </w:r>
      <w:r w:rsidR="00DC0DDC">
        <w:t xml:space="preserve">in vzdrževanje za dobo 5 let po poteku garancijske dobe) </w:t>
      </w:r>
      <w:r w:rsidRPr="001B3DAB">
        <w:t xml:space="preserve">v EUR z </w:t>
      </w:r>
      <w:r w:rsidRPr="0060265C">
        <w:t>DDV</w:t>
      </w:r>
      <w:r w:rsidR="001B3DAB" w:rsidRPr="0060265C">
        <w:t>.</w:t>
      </w:r>
    </w:p>
    <w:p w:rsidR="00125BF9" w:rsidRDefault="00125BF9" w:rsidP="00125BF9">
      <w:pPr>
        <w:pStyle w:val="Naslov1"/>
      </w:pPr>
      <w:bookmarkStart w:id="161" w:name="_Toc160629238"/>
      <w:r>
        <w:rPr>
          <w:caps w:val="0"/>
        </w:rPr>
        <w:t>PONUDBA</w:t>
      </w:r>
      <w:bookmarkEnd w:id="161"/>
    </w:p>
    <w:p w:rsidR="00125BF9" w:rsidRDefault="00125BF9" w:rsidP="00125BF9">
      <w:pPr>
        <w:pStyle w:val="Naslov2"/>
      </w:pPr>
      <w:bookmarkStart w:id="162" w:name="_Toc336851746"/>
      <w:bookmarkStart w:id="163" w:name="_Toc336851794"/>
      <w:bookmarkStart w:id="164" w:name="_Toc160629239"/>
      <w:r>
        <w:t>Ponudbena dokumentacija</w:t>
      </w:r>
      <w:bookmarkEnd w:id="162"/>
      <w:bookmarkEnd w:id="163"/>
      <w:bookmarkEnd w:id="164"/>
    </w:p>
    <w:p w:rsidR="00125BF9" w:rsidRDefault="00125BF9" w:rsidP="00125BF9">
      <w:pPr>
        <w:rPr>
          <w:rFonts w:cs="Arial"/>
          <w:i/>
          <w:sz w:val="18"/>
          <w:szCs w:val="18"/>
          <w:highlight w:val="yellow"/>
        </w:rPr>
      </w:pPr>
    </w:p>
    <w:p w:rsidR="00125BF9" w:rsidRPr="00AF1F2F" w:rsidRDefault="00125BF9" w:rsidP="00125BF9">
      <w:r w:rsidRPr="00AF1F2F">
        <w:t>Ponudbeno dokumentacijo sestavljajo naslednji dokumenti:</w:t>
      </w:r>
    </w:p>
    <w:p w:rsidR="00125BF9" w:rsidRPr="000918E8" w:rsidRDefault="00125BF9" w:rsidP="00125BF9">
      <w:pPr>
        <w:rPr>
          <w:highlight w:val="yellow"/>
        </w:rPr>
      </w:pPr>
    </w:p>
    <w:p w:rsidR="00125BF9" w:rsidRPr="0060265C" w:rsidRDefault="00125BF9" w:rsidP="00125BF9">
      <w:pPr>
        <w:pStyle w:val="Odstavekseznama"/>
        <w:numPr>
          <w:ilvl w:val="0"/>
          <w:numId w:val="19"/>
        </w:numPr>
      </w:pPr>
      <w:r w:rsidRPr="0060265C">
        <w:t>izpolnjen obrazec »</w:t>
      </w:r>
      <w:r w:rsidR="00B36EF6" w:rsidRPr="0060265C">
        <w:t>Ponudba</w:t>
      </w:r>
      <w:r w:rsidRPr="0060265C">
        <w:t>«,</w:t>
      </w:r>
    </w:p>
    <w:p w:rsidR="00B36EF6" w:rsidRPr="0060265C" w:rsidRDefault="00B36EF6" w:rsidP="00125BF9">
      <w:pPr>
        <w:pStyle w:val="Odstavekseznama"/>
        <w:numPr>
          <w:ilvl w:val="0"/>
          <w:numId w:val="19"/>
        </w:numPr>
      </w:pPr>
      <w:r w:rsidRPr="0060265C">
        <w:t>izpolnjen obrazec »Predračun«,</w:t>
      </w:r>
    </w:p>
    <w:p w:rsidR="00125BF9" w:rsidRPr="0060265C" w:rsidRDefault="00125BF9" w:rsidP="00125BF9">
      <w:pPr>
        <w:pStyle w:val="Odstavekseznama"/>
        <w:numPr>
          <w:ilvl w:val="0"/>
          <w:numId w:val="19"/>
        </w:numPr>
      </w:pPr>
      <w:r w:rsidRPr="0060265C">
        <w:t xml:space="preserve">izpolnjen obrazec »Povzetek predračuna - rekapitulacija«, </w:t>
      </w:r>
    </w:p>
    <w:p w:rsidR="00125BF9" w:rsidRPr="0060265C" w:rsidRDefault="00125BF9" w:rsidP="00125BF9">
      <w:pPr>
        <w:pStyle w:val="Odstavekseznama"/>
        <w:numPr>
          <w:ilvl w:val="0"/>
          <w:numId w:val="19"/>
        </w:numPr>
      </w:pPr>
      <w:r w:rsidRPr="0060265C">
        <w:t>Izpolnjen obrazec »ESPD« (za vse gospodarske subjekte v ponudbi)</w:t>
      </w:r>
      <w:r w:rsidR="0060265C" w:rsidRPr="0060265C">
        <w:t>,</w:t>
      </w:r>
    </w:p>
    <w:p w:rsidR="00125BF9" w:rsidRPr="0060265C" w:rsidRDefault="0060265C" w:rsidP="00125BF9">
      <w:pPr>
        <w:pStyle w:val="Odstavekseznama"/>
        <w:numPr>
          <w:ilvl w:val="0"/>
          <w:numId w:val="19"/>
        </w:numPr>
      </w:pPr>
      <w:r>
        <w:t>i</w:t>
      </w:r>
      <w:r w:rsidR="00125BF9" w:rsidRPr="0060265C">
        <w:t>zpolnjen obrazec »Soglasje podizvajalca« (v primeru, da ponudnik nastopa s podizvajalci in podizvajalci to zahtevajo)</w:t>
      </w:r>
      <w:r w:rsidRPr="0060265C">
        <w:t>,</w:t>
      </w:r>
    </w:p>
    <w:p w:rsidR="00C54C96" w:rsidRPr="0060265C" w:rsidRDefault="00C54C96" w:rsidP="00125BF9">
      <w:pPr>
        <w:pStyle w:val="Odstavekseznama"/>
        <w:numPr>
          <w:ilvl w:val="0"/>
          <w:numId w:val="19"/>
        </w:numPr>
      </w:pPr>
      <w:r w:rsidRPr="0060265C">
        <w:rPr>
          <w:bCs/>
        </w:rPr>
        <w:t>S.BON-1/P ali S.BON-1 obrazec</w:t>
      </w:r>
      <w:r w:rsidR="0060265C" w:rsidRPr="0060265C">
        <w:rPr>
          <w:bCs/>
        </w:rPr>
        <w:t>,</w:t>
      </w:r>
    </w:p>
    <w:p w:rsidR="00125BF9" w:rsidRDefault="0060265C" w:rsidP="00125BF9">
      <w:pPr>
        <w:pStyle w:val="Odstavekseznama"/>
        <w:numPr>
          <w:ilvl w:val="0"/>
          <w:numId w:val="19"/>
        </w:numPr>
      </w:pPr>
      <w:r>
        <w:t>d</w:t>
      </w:r>
      <w:r w:rsidR="00125BF9" w:rsidRPr="00E064C9">
        <w:t>okazila</w:t>
      </w:r>
      <w:r w:rsidR="00125BF9">
        <w:t xml:space="preserve"> </w:t>
      </w:r>
      <w:r w:rsidR="00B36EF6">
        <w:t xml:space="preserve">(katalog in ostala dokumentacija) </w:t>
      </w:r>
      <w:r w:rsidR="00125BF9">
        <w:t>v zvezi z izpolnjevanjem</w:t>
      </w:r>
      <w:r w:rsidR="00B36EF6">
        <w:t xml:space="preserve"> pogojev naročnika in </w:t>
      </w:r>
      <w:r w:rsidR="00125BF9">
        <w:t xml:space="preserve"> </w:t>
      </w:r>
      <w:r w:rsidR="00B36EF6">
        <w:t xml:space="preserve">tehničnih </w:t>
      </w:r>
      <w:r w:rsidR="00125BF9">
        <w:t xml:space="preserve">zahtev </w:t>
      </w:r>
      <w:r w:rsidR="00B36EF6">
        <w:t>iz razpisne dokumentacije</w:t>
      </w:r>
      <w:r>
        <w:t>,</w:t>
      </w:r>
    </w:p>
    <w:p w:rsidR="00C54C96" w:rsidRDefault="00C54C96" w:rsidP="00125BF9">
      <w:pPr>
        <w:pStyle w:val="Odstavekseznama"/>
        <w:numPr>
          <w:ilvl w:val="0"/>
          <w:numId w:val="19"/>
        </w:numPr>
      </w:pPr>
      <w:r>
        <w:t>Ce certifikat in Izjava o skladnosti</w:t>
      </w:r>
      <w:r w:rsidR="0060265C">
        <w:t>,</w:t>
      </w:r>
    </w:p>
    <w:p w:rsidR="00170600" w:rsidRDefault="00A636D7" w:rsidP="00125BF9">
      <w:pPr>
        <w:pStyle w:val="Odstavekseznama"/>
        <w:numPr>
          <w:ilvl w:val="0"/>
          <w:numId w:val="19"/>
        </w:numPr>
      </w:pPr>
      <w:r>
        <w:t>seznam čistil</w:t>
      </w:r>
      <w:r w:rsidR="001D4142">
        <w:t>,</w:t>
      </w:r>
    </w:p>
    <w:p w:rsidR="00464BBF" w:rsidRPr="00D64901" w:rsidRDefault="0060265C" w:rsidP="00125BF9">
      <w:pPr>
        <w:pStyle w:val="Odstavekseznama"/>
        <w:numPr>
          <w:ilvl w:val="0"/>
          <w:numId w:val="19"/>
        </w:numPr>
      </w:pPr>
      <w:r>
        <w:rPr>
          <w:rFonts w:eastAsia="Arial Unicode MS"/>
          <w:lang w:eastAsia="x-none"/>
        </w:rPr>
        <w:t>p</w:t>
      </w:r>
      <w:r w:rsidR="00464BBF" w:rsidRPr="00926309">
        <w:rPr>
          <w:rFonts w:eastAsia="Arial Unicode MS"/>
          <w:lang w:eastAsia="x-none"/>
        </w:rPr>
        <w:t>otrdilo proizvajalca opreme o pooblaščenem servisu</w:t>
      </w:r>
      <w:r w:rsidR="00464BBF">
        <w:rPr>
          <w:rFonts w:eastAsia="Arial Unicode MS"/>
          <w:lang w:eastAsia="x-none"/>
        </w:rPr>
        <w:t xml:space="preserve"> in seznam serviserjev</w:t>
      </w:r>
      <w:r>
        <w:rPr>
          <w:rFonts w:eastAsia="Arial Unicode MS"/>
          <w:lang w:eastAsia="x-none"/>
        </w:rPr>
        <w:t>,</w:t>
      </w:r>
    </w:p>
    <w:p w:rsidR="007D0AF3" w:rsidRPr="009A5588" w:rsidRDefault="007D0AF3" w:rsidP="00125BF9">
      <w:pPr>
        <w:pStyle w:val="Odstavekseznama"/>
        <w:numPr>
          <w:ilvl w:val="0"/>
          <w:numId w:val="19"/>
        </w:numPr>
      </w:pPr>
      <w:r>
        <w:t>izjava ponudnika</w:t>
      </w:r>
      <w:r w:rsidR="00803073">
        <w:t xml:space="preserve"> v primeru prestrukturiranja servisne službe,</w:t>
      </w:r>
    </w:p>
    <w:p w:rsidR="00B36EF6" w:rsidRPr="00677F08" w:rsidRDefault="00B36EF6" w:rsidP="00125BF9">
      <w:pPr>
        <w:pStyle w:val="Odstavekseznama"/>
        <w:numPr>
          <w:ilvl w:val="0"/>
          <w:numId w:val="19"/>
        </w:numPr>
      </w:pPr>
      <w:r w:rsidRPr="00677F08">
        <w:t>izpolnjen</w:t>
      </w:r>
      <w:r w:rsidR="00C54C96" w:rsidRPr="00677F08">
        <w:t>a</w:t>
      </w:r>
      <w:r w:rsidRPr="00677F08">
        <w:t xml:space="preserve"> vzorc</w:t>
      </w:r>
      <w:r w:rsidR="00675B09" w:rsidRPr="00677F08">
        <w:t>a</w:t>
      </w:r>
      <w:r w:rsidRPr="00677F08">
        <w:t xml:space="preserve"> pogodb</w:t>
      </w:r>
      <w:r w:rsidR="0060265C">
        <w:t>.</w:t>
      </w:r>
    </w:p>
    <w:p w:rsidR="00125BF9" w:rsidRDefault="00125BF9" w:rsidP="00125BF9">
      <w:pPr>
        <w:rPr>
          <w:highlight w:val="yellow"/>
        </w:rPr>
      </w:pPr>
    </w:p>
    <w:p w:rsidR="00125BF9" w:rsidRPr="003C2647" w:rsidRDefault="00125BF9" w:rsidP="00125BF9">
      <w:r w:rsidRPr="00AF1F2F">
        <w:t>Ponudnik v ponudbi priloži dokumente, ki so navedeni v tej točki.</w:t>
      </w:r>
    </w:p>
    <w:p w:rsidR="00125BF9" w:rsidRDefault="00125BF9" w:rsidP="00125BF9">
      <w:pPr>
        <w:rPr>
          <w:rFonts w:cs="Arial"/>
          <w:i/>
          <w:sz w:val="18"/>
          <w:szCs w:val="18"/>
          <w:highlight w:val="yellow"/>
        </w:rPr>
      </w:pPr>
    </w:p>
    <w:p w:rsidR="00125BF9" w:rsidRDefault="00125BF9" w:rsidP="00125BF9">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410430" w:rsidRDefault="00410430">
      <w:pPr>
        <w:spacing w:after="160" w:line="259" w:lineRule="auto"/>
        <w:jc w:val="left"/>
      </w:pPr>
      <w:r>
        <w:br w:type="page"/>
      </w:r>
    </w:p>
    <w:p w:rsidR="00125BF9" w:rsidRDefault="00125BF9" w:rsidP="00125BF9">
      <w:pPr>
        <w:pStyle w:val="Naslov2"/>
      </w:pPr>
      <w:bookmarkStart w:id="165" w:name="_Toc160629240"/>
      <w:r>
        <w:lastRenderedPageBreak/>
        <w:t>Sestavljanje ponudbe</w:t>
      </w:r>
      <w:bookmarkEnd w:id="165"/>
    </w:p>
    <w:p w:rsidR="00125BF9" w:rsidRDefault="00125BF9" w:rsidP="00125BF9">
      <w:pPr>
        <w:pStyle w:val="Naslov3"/>
      </w:pPr>
      <w:bookmarkStart w:id="166" w:name="_Toc464638554"/>
      <w:bookmarkStart w:id="167" w:name="_Toc160629241"/>
      <w:bookmarkEnd w:id="166"/>
      <w:r>
        <w:t>Dokazila o izpolnjevanju zahtev iz tehničnih specifikacij</w:t>
      </w:r>
      <w:bookmarkEnd w:id="167"/>
    </w:p>
    <w:p w:rsidR="00125BF9" w:rsidRDefault="00125BF9" w:rsidP="00125BF9"/>
    <w:p w:rsidR="00125BF9" w:rsidRPr="00442953" w:rsidRDefault="00125BF9" w:rsidP="00125BF9">
      <w:pPr>
        <w:rPr>
          <w:rFonts w:cs="Arial"/>
        </w:rPr>
      </w:pPr>
      <w:r w:rsidRPr="00307F19">
        <w:rPr>
          <w:rFonts w:cs="Arial"/>
        </w:rPr>
        <w:t>Predmet ponudbe mora izpolnjevati najmanj minimalne tehnične zahteve, navedene v tehnični specifikaciji, ki je sestavni del te razpisne dokumentacije.</w:t>
      </w:r>
    </w:p>
    <w:p w:rsidR="00125BF9" w:rsidRDefault="00125BF9" w:rsidP="00125BF9">
      <w:pPr>
        <w:pStyle w:val="Naslov3"/>
      </w:pPr>
      <w:bookmarkStart w:id="168" w:name="_Toc464638557"/>
      <w:bookmarkStart w:id="169" w:name="_Toc464638559"/>
      <w:bookmarkStart w:id="170" w:name="_Toc336851749"/>
      <w:bookmarkStart w:id="171" w:name="_Toc336851797"/>
      <w:bookmarkStart w:id="172" w:name="_Toc160629242"/>
      <w:bookmarkStart w:id="173" w:name="_Toc336851748"/>
      <w:bookmarkStart w:id="174" w:name="_Toc336851796"/>
      <w:bookmarkEnd w:id="168"/>
      <w:bookmarkEnd w:id="169"/>
      <w:r>
        <w:t>Obrazec »</w:t>
      </w:r>
      <w:bookmarkEnd w:id="170"/>
      <w:bookmarkEnd w:id="171"/>
      <w:r>
        <w:t>ESPD« za vse gospodarske subjekte</w:t>
      </w:r>
      <w:bookmarkEnd w:id="172"/>
    </w:p>
    <w:p w:rsidR="00125BF9" w:rsidRDefault="00125BF9" w:rsidP="00125BF9">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25BF9" w:rsidRDefault="00125BF9" w:rsidP="00125BF9"/>
    <w:p w:rsidR="00125BF9" w:rsidRPr="00684602" w:rsidRDefault="00125BF9" w:rsidP="00125BF9">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5"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6"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7"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25BF9" w:rsidRDefault="00125BF9" w:rsidP="00125BF9"/>
    <w:p w:rsidR="00125BF9" w:rsidRDefault="00125BF9" w:rsidP="00125BF9">
      <w:pPr>
        <w:rPr>
          <w:rFonts w:cs="Arial"/>
          <w:szCs w:val="20"/>
          <w:lang w:eastAsia="sl-SI"/>
        </w:rPr>
      </w:pPr>
      <w:r>
        <w:rPr>
          <w:rFonts w:cs="Arial"/>
          <w:szCs w:val="20"/>
          <w:lang w:eastAsia="sl-SI"/>
        </w:rPr>
        <w:t>Navedbe v ESPD in/ali dokazila, ki ji predloži gospodarski subjekt, morajo biti veljavni.</w:t>
      </w:r>
    </w:p>
    <w:p w:rsidR="00125BF9" w:rsidRDefault="00125BF9" w:rsidP="00125BF9">
      <w:pPr>
        <w:rPr>
          <w:rFonts w:cs="Arial"/>
          <w:szCs w:val="20"/>
          <w:lang w:eastAsia="sl-SI"/>
        </w:rPr>
      </w:pPr>
    </w:p>
    <w:p w:rsidR="00125BF9" w:rsidRDefault="00125BF9" w:rsidP="00125BF9">
      <w:r>
        <w:t xml:space="preserve">Gospodarski subjekt naročnikov obrazec ESPD (datoteka XML) uvozi na spletni povezavi: </w:t>
      </w:r>
      <w:hyperlink r:id="rId18" w:history="1">
        <w:r w:rsidRPr="00F3156A">
          <w:rPr>
            <w:rStyle w:val="Hiperpovezava"/>
            <w:rFonts w:cs="Arial"/>
            <w:szCs w:val="20"/>
          </w:rPr>
          <w:t>https://ejn.gov.si/espd</w:t>
        </w:r>
      </w:hyperlink>
      <w:r>
        <w:t xml:space="preserve"> in v njega neposredno vnese zahtevane podatke.</w:t>
      </w:r>
    </w:p>
    <w:p w:rsidR="00125BF9" w:rsidRDefault="00125BF9" w:rsidP="00125BF9"/>
    <w:p w:rsidR="00125BF9" w:rsidRPr="00CE507A" w:rsidRDefault="00125BF9" w:rsidP="00125BF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25BF9" w:rsidRDefault="00125BF9" w:rsidP="00125BF9"/>
    <w:p w:rsidR="00125BF9" w:rsidRPr="00CA0B7D" w:rsidRDefault="00125BF9" w:rsidP="00125BF9">
      <w:bookmarkStart w:id="175"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6" w:name="_Hlk531606225"/>
      <w:r w:rsidRPr="00CA0B7D">
        <w:t>pri čemer se v slednjem primeru v skladu Splošnimi pogoji uporabe sistema e-JN šteje, da je oddan pravno zavezujoč dokument, ki ima enako veljavnost kot podpisan</w:t>
      </w:r>
      <w:bookmarkEnd w:id="176"/>
      <w:r w:rsidRPr="00CA0B7D">
        <w:t xml:space="preserve">. </w:t>
      </w:r>
    </w:p>
    <w:bookmarkEnd w:id="175"/>
    <w:p w:rsidR="00125BF9" w:rsidRPr="00CE507A" w:rsidRDefault="00125BF9" w:rsidP="00125BF9"/>
    <w:p w:rsidR="00125BF9" w:rsidRPr="00CE507A" w:rsidRDefault="00125BF9" w:rsidP="00125BF9">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25BF9" w:rsidRDefault="00125BF9" w:rsidP="00125BF9"/>
    <w:p w:rsidR="00125BF9" w:rsidRDefault="00125BF9" w:rsidP="00125BF9">
      <w:pPr>
        <w:pStyle w:val="Naslov3"/>
      </w:pPr>
      <w:bookmarkStart w:id="177" w:name="_Toc466382905"/>
      <w:bookmarkStart w:id="178" w:name="_Toc466382906"/>
      <w:bookmarkStart w:id="179" w:name="_Toc160629243"/>
      <w:bookmarkEnd w:id="177"/>
      <w:bookmarkEnd w:id="178"/>
      <w:r>
        <w:t>Obrazec »Predračun«</w:t>
      </w:r>
      <w:bookmarkEnd w:id="179"/>
    </w:p>
    <w:p w:rsidR="00125BF9" w:rsidRDefault="00125BF9" w:rsidP="00125BF9"/>
    <w:p w:rsidR="00125BF9" w:rsidRDefault="00125BF9" w:rsidP="00125BF9">
      <w:r>
        <w:t>Ponudnik mora v Predračunu ponujati vse pozicije, ob upoštevanju tehničnih specifikacij, ki so del razpisne dokumentacije.</w:t>
      </w:r>
    </w:p>
    <w:p w:rsidR="00125BF9" w:rsidRDefault="00125BF9" w:rsidP="00125BF9"/>
    <w:p w:rsidR="00E064C9" w:rsidRDefault="00125BF9" w:rsidP="00125BF9">
      <w:r w:rsidRPr="00AF1F2F">
        <w:t xml:space="preserve">Ponudnik </w:t>
      </w:r>
      <w:r>
        <w:t>izpolni vse postavke</w:t>
      </w:r>
      <w:r w:rsidRPr="00AF1F2F">
        <w:t xml:space="preserve"> v Predračun</w:t>
      </w:r>
      <w:r>
        <w:t>u</w:t>
      </w:r>
      <w:r w:rsidRPr="00AF1F2F">
        <w:t xml:space="preserve">, in sicer </w:t>
      </w:r>
      <w:r w:rsidR="00E064C9">
        <w:t>dve decimalni mesti.</w:t>
      </w:r>
    </w:p>
    <w:p w:rsidR="00125BF9" w:rsidRDefault="00E064C9" w:rsidP="00125BF9">
      <w:r>
        <w:t xml:space="preserve"> </w:t>
      </w:r>
    </w:p>
    <w:p w:rsidR="00125BF9" w:rsidRDefault="00125BF9" w:rsidP="00125BF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25BF9" w:rsidRDefault="00125BF9" w:rsidP="00125BF9"/>
    <w:p w:rsidR="00125BF9" w:rsidRDefault="00125BF9" w:rsidP="00125BF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25BF9" w:rsidRDefault="00125BF9" w:rsidP="00125BF9"/>
    <w:p w:rsidR="00125BF9" w:rsidRDefault="00125BF9" w:rsidP="00125BF9">
      <w:r w:rsidRPr="00AF1F2F">
        <w:t>Ponudnik ne</w:t>
      </w:r>
      <w:r>
        <w:t xml:space="preserve"> </w:t>
      </w:r>
      <w:r w:rsidRPr="00AF1F2F">
        <w:t>sme spreminjati vsebine predračuna.</w:t>
      </w:r>
    </w:p>
    <w:p w:rsidR="00125BF9" w:rsidRDefault="00125BF9" w:rsidP="00125BF9"/>
    <w:p w:rsidR="00125BF9" w:rsidRDefault="00125BF9" w:rsidP="00125BF9">
      <w:r>
        <w:lastRenderedPageBreak/>
        <w:t xml:space="preserve">Ponujena cena z DDV mora zajemati vse popuste in stroške (dobave blaga, špediterske, prevozne, carinske ter vse morebitne druge stroške…). </w:t>
      </w:r>
    </w:p>
    <w:p w:rsidR="00125BF9" w:rsidRDefault="00125BF9" w:rsidP="00125BF9"/>
    <w:p w:rsidR="00125BF9" w:rsidRDefault="00125BF9" w:rsidP="00125BF9">
      <w:r>
        <w:t>V primeru, da bo naročnik pri pregledu in ocenjevanju ponudb odkril očitne računske napake, bo ravnal v skladu s sedmim odstavkom 89. člena ZJN-3.</w:t>
      </w:r>
    </w:p>
    <w:p w:rsidR="00125BF9" w:rsidRDefault="00125BF9" w:rsidP="00125BF9"/>
    <w:p w:rsidR="00125BF9" w:rsidRDefault="00125BF9" w:rsidP="00125BF9">
      <w:r>
        <w:t xml:space="preserve">Ponudnik skladno z zgornjimi zahtevami izpolni tudi Povzetek predračuna (rekapitulacija). </w:t>
      </w:r>
    </w:p>
    <w:p w:rsidR="00125BF9" w:rsidRDefault="00125BF9" w:rsidP="00125BF9"/>
    <w:p w:rsidR="00125BF9" w:rsidRPr="00283B1F" w:rsidRDefault="00125BF9" w:rsidP="00125BF9">
      <w:pPr>
        <w:shd w:val="clear" w:color="auto" w:fill="FFFFFF"/>
        <w:spacing w:before="120" w:after="120"/>
        <w:textAlignment w:val="baseline"/>
      </w:pPr>
      <w:r w:rsidRPr="00283B1F">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83B1F">
        <w:t>word</w:t>
      </w:r>
      <w:proofErr w:type="spellEnd"/>
      <w:r w:rsidRPr="00283B1F">
        <w:t xml:space="preserve">, </w:t>
      </w:r>
      <w:proofErr w:type="spellStart"/>
      <w:r w:rsidRPr="00283B1F">
        <w:t>excel</w:t>
      </w:r>
      <w:proofErr w:type="spellEnd"/>
      <w:r w:rsidRPr="00283B1F">
        <w:t xml:space="preserve"> ali </w:t>
      </w:r>
      <w:proofErr w:type="spellStart"/>
      <w:r w:rsidRPr="00283B1F">
        <w:t>pdf</w:t>
      </w:r>
      <w:proofErr w:type="spellEnd"/>
      <w:r w:rsidRPr="00283B1F">
        <w:t>, obrazec »Predračun« pa naloži v razdelek »Dokumenti«, del »Ostale priloge«. »Skupna ponudbena vrednost«, ki bo vpisana v istoimenski razdelek in dokument, ki bo naložen kot predračun v del »Predračun«, bosta razvidna in dostopna na javnem odpiranju ponudb.</w:t>
      </w:r>
    </w:p>
    <w:p w:rsidR="00125BF9" w:rsidRPr="00283B1F" w:rsidRDefault="00125BF9" w:rsidP="00125BF9">
      <w:r w:rsidRPr="00283B1F">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bookmarkEnd w:id="173"/>
    <w:bookmarkEnd w:id="174"/>
    <w:p w:rsidR="00125BF9" w:rsidRDefault="00125BF9" w:rsidP="00125BF9"/>
    <w:p w:rsidR="00125BF9" w:rsidRDefault="00125BF9" w:rsidP="00125BF9">
      <w:r>
        <w:t>Če bo ponudnik v ponudbi navedel daljši rok veljavnosti ponudbe od zahtevanega, mora biti le-ta pokrit z zavarovanjem za resnost ponudbe.</w:t>
      </w:r>
    </w:p>
    <w:p w:rsidR="00125BF9" w:rsidRDefault="00125BF9" w:rsidP="00125BF9"/>
    <w:p w:rsidR="00125BF9" w:rsidRDefault="00125BF9" w:rsidP="00125BF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80" w:name="_Hlk508788160"/>
      <w:r w:rsidRPr="0066718F">
        <w:rPr>
          <w:rFonts w:cs="Arial"/>
          <w:i/>
          <w:szCs w:val="20"/>
        </w:rPr>
        <w:t xml:space="preserve">Za bančne garancije: </w:t>
      </w:r>
      <w:r w:rsidRPr="002C3AD0">
        <w:rPr>
          <w:rFonts w:cs="Arial"/>
          <w:i/>
          <w:szCs w:val="20"/>
        </w:rPr>
        <w:t>Za to zavarovanje veljajo Enotna pravila za garancije na poziv (EPGP) revizija iz leta 2010, izdana pri MTZ pod št. 758.</w:t>
      </w:r>
    </w:p>
    <w:p w:rsidR="00125BF9" w:rsidRDefault="00125BF9" w:rsidP="00125BF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p>
    <w:bookmarkEnd w:id="180"/>
    <w:p w:rsidR="00125BF9" w:rsidRDefault="00125BF9" w:rsidP="00125BF9"/>
    <w:p w:rsidR="00125BF9" w:rsidRDefault="00125BF9" w:rsidP="00125BF9">
      <w:pPr>
        <w:pStyle w:val="Naslov4"/>
      </w:pPr>
      <w:bookmarkStart w:id="181" w:name="_Toc160629244"/>
      <w:r>
        <w:t>Zavarovanje za dobro izvedbo pogodbenih obveznosti</w:t>
      </w:r>
      <w:bookmarkEnd w:id="181"/>
    </w:p>
    <w:p w:rsidR="00125BF9" w:rsidRPr="00840B1F" w:rsidRDefault="00125BF9" w:rsidP="00125BF9">
      <w:pPr>
        <w:rPr>
          <w:szCs w:val="20"/>
        </w:rPr>
      </w:pPr>
      <w:r>
        <w:t xml:space="preserve">Izbrani </w:t>
      </w:r>
      <w:r w:rsidRPr="0066718F">
        <w:t>ponudnik mora za zavarovanje za dobro izvedbo pogodbenih obveznosti predložiti finančno zavarovanje</w:t>
      </w:r>
      <w:r w:rsidR="00283B1F" w:rsidRPr="0066718F">
        <w:t xml:space="preserve"> višini</w:t>
      </w:r>
      <w:r w:rsidR="00C54C96" w:rsidRPr="0066718F">
        <w:t xml:space="preserve"> deset odstotkov</w:t>
      </w:r>
      <w:r w:rsidR="00283B1F" w:rsidRPr="0066718F">
        <w:t xml:space="preserve"> </w:t>
      </w:r>
      <w:r w:rsidR="00C54C96" w:rsidRPr="0066718F">
        <w:t>(10%) skupne pogodbene vrednosti z DDV</w:t>
      </w:r>
      <w:r w:rsidRPr="0066718F">
        <w:t xml:space="preserve">. Finančno zavarovanje </w:t>
      </w:r>
      <w:r w:rsidRPr="0066718F">
        <w:rPr>
          <w:szCs w:val="20"/>
        </w:rPr>
        <w:t xml:space="preserve">mora biti brezpogojno in plačljivo na prvi poziv. Izbrani ponudnik predloži </w:t>
      </w:r>
      <w:r w:rsidR="00E064C9" w:rsidRPr="0066718F">
        <w:rPr>
          <w:rFonts w:cs="Arial"/>
          <w:szCs w:val="20"/>
        </w:rPr>
        <w:t>bančno garancijo</w:t>
      </w:r>
      <w:r w:rsidR="00675B09" w:rsidRPr="0066718F">
        <w:rPr>
          <w:rFonts w:cs="Arial"/>
          <w:szCs w:val="20"/>
        </w:rPr>
        <w:t>.</w:t>
      </w:r>
    </w:p>
    <w:p w:rsidR="00125BF9" w:rsidRDefault="00125BF9" w:rsidP="00125BF9"/>
    <w:p w:rsidR="00125BF9" w:rsidRDefault="00125BF9" w:rsidP="00125BF9">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25BF9" w:rsidRDefault="00125BF9" w:rsidP="00125BF9"/>
    <w:p w:rsidR="00125BF9" w:rsidRPr="00283B1F" w:rsidRDefault="00125BF9" w:rsidP="00125BF9">
      <w:r w:rsidRPr="00283B1F">
        <w:t>Naročnik bo unovčil zavarovanje za dobro izvedbo obveznosti po tej pogodbi v primeru:</w:t>
      </w:r>
    </w:p>
    <w:p w:rsidR="00125BF9" w:rsidRPr="00283B1F" w:rsidRDefault="00125BF9" w:rsidP="00125BF9">
      <w:r w:rsidRPr="00283B1F">
        <w:t>- če izbrani ponudnik ne bo pričel izvajati svojih pogodbenih obveznosti v skladu z določili pogodbe/ ali</w:t>
      </w:r>
    </w:p>
    <w:p w:rsidR="00125BF9" w:rsidRPr="00283B1F" w:rsidRDefault="00125BF9" w:rsidP="00125BF9">
      <w:r w:rsidRPr="00283B1F">
        <w:t>- če izbrani ponudnik ne bo izpolnil svojih pogodbenih obveznosti v skladu z določili pogodbe ali</w:t>
      </w:r>
    </w:p>
    <w:p w:rsidR="00125BF9" w:rsidRPr="00283B1F" w:rsidRDefault="00125BF9" w:rsidP="00125BF9">
      <w:r w:rsidRPr="00283B1F">
        <w:t>- če izbrani ponudnik ne bo pravočasno izpolnil svojih pogodbenih obveznosti v skladu z določili pogodbe ali</w:t>
      </w:r>
    </w:p>
    <w:p w:rsidR="00125BF9" w:rsidRPr="00283B1F" w:rsidRDefault="00125BF9" w:rsidP="00125BF9">
      <w:r w:rsidRPr="00283B1F">
        <w:t>- če izbrani ponudnik ne bo pravilno izpolnil svojih pogodbenih obveznosti v skladu z določili pogodbe ali</w:t>
      </w:r>
    </w:p>
    <w:p w:rsidR="00125BF9" w:rsidRPr="00283B1F" w:rsidRDefault="00125BF9" w:rsidP="00125BF9">
      <w:r w:rsidRPr="00283B1F">
        <w:t>- če bo izbrani ponudnik prenehal izpolnjevati svoje pogodbene obveznosti v skladu z določili pogodbe.</w:t>
      </w:r>
    </w:p>
    <w:p w:rsidR="00125BF9" w:rsidRPr="00283B1F" w:rsidRDefault="00125BF9" w:rsidP="00125BF9"/>
    <w:p w:rsidR="00125BF9" w:rsidRPr="00283B1F" w:rsidRDefault="00125BF9" w:rsidP="00125BF9"/>
    <w:p w:rsidR="00125BF9" w:rsidRDefault="00125BF9" w:rsidP="00125BF9">
      <w:r w:rsidRPr="00283B1F">
        <w:t>Če se bodo med trajanjem te pogodbe spremenili roki za izvedbo posla, vrsta blaga ali storitve, kakovost</w:t>
      </w:r>
      <w:r>
        <w:t xml:space="preserve"> in količina, bo moral izvajalec temu ustrezno spremeniti tudi zavarovanje oziroma podaljšati njeno veljavnost.</w:t>
      </w:r>
    </w:p>
    <w:p w:rsidR="00125BF9" w:rsidRDefault="00125BF9" w:rsidP="00125BF9"/>
    <w:p w:rsidR="00125BF9" w:rsidRDefault="00125BF9" w:rsidP="00125BF9">
      <w:pPr>
        <w:pStyle w:val="Naslov4"/>
      </w:pPr>
      <w:bookmarkStart w:id="182" w:name="_Toc160629245"/>
      <w:bookmarkStart w:id="183" w:name="_Toc336851751"/>
      <w:bookmarkStart w:id="184" w:name="_Toc336851799"/>
      <w:r>
        <w:lastRenderedPageBreak/>
        <w:t>Zavarovanje za odpravo napak v garancijskem roku</w:t>
      </w:r>
      <w:bookmarkEnd w:id="182"/>
    </w:p>
    <w:p w:rsidR="00125BF9" w:rsidRDefault="00125BF9" w:rsidP="00125BF9">
      <w:r w:rsidRPr="0066718F">
        <w:t xml:space="preserve">Izbrani ponudnik bo moral naročniku najkasneje v roku </w:t>
      </w:r>
      <w:r w:rsidR="0066718F">
        <w:t xml:space="preserve">deset </w:t>
      </w:r>
      <w:r w:rsidR="00E064C9" w:rsidRPr="0066718F">
        <w:t>(</w:t>
      </w:r>
      <w:r w:rsidR="0066718F">
        <w:t>10</w:t>
      </w:r>
      <w:r w:rsidR="00E064C9" w:rsidRPr="0066718F">
        <w:t>)</w:t>
      </w:r>
      <w:r w:rsidRPr="0066718F">
        <w:t xml:space="preserve"> dni po prevzemu izročiti zavarovanje za odpravo napak v garancijskem roku, in sicer </w:t>
      </w:r>
      <w:r w:rsidR="00E064C9" w:rsidRPr="0066718F">
        <w:rPr>
          <w:rFonts w:cs="Arial"/>
          <w:i/>
          <w:sz w:val="18"/>
          <w:szCs w:val="18"/>
        </w:rPr>
        <w:t xml:space="preserve">bančno garancijo </w:t>
      </w:r>
      <w:r w:rsidRPr="0066718F">
        <w:t xml:space="preserve">v višini </w:t>
      </w:r>
      <w:r w:rsidR="00E064C9" w:rsidRPr="0066718F">
        <w:t>pet</w:t>
      </w:r>
      <w:r w:rsidRPr="0066718F">
        <w:t xml:space="preserve"> odstotkov (</w:t>
      </w:r>
      <w:r w:rsidR="00E064C9" w:rsidRPr="0066718F">
        <w:t>5</w:t>
      </w:r>
      <w:r w:rsidRPr="0066718F">
        <w:t xml:space="preserve"> %) od skupne pogodbene vrednosti z DDV.</w:t>
      </w:r>
      <w:r>
        <w:t xml:space="preserve"> Rok trajanja zavarovanja za odpravo napak v garancijskem roku je za </w:t>
      </w:r>
      <w:r w:rsidR="00E064C9">
        <w:t>30</w:t>
      </w:r>
      <w:r>
        <w:t xml:space="preserve"> dni daljši kot je splošni garancijski rok, določen v pogodbi. V kolikor se garancijski rok podaljša, se mora hkrati podaljšati za enak čas tudi rok trajanja zavarovanja za odpravo napak v garancijskem roku.</w:t>
      </w:r>
    </w:p>
    <w:p w:rsidR="00125BF9" w:rsidRDefault="00125BF9" w:rsidP="00125BF9"/>
    <w:p w:rsidR="00125BF9" w:rsidRDefault="00125BF9" w:rsidP="00125BF9">
      <w:r>
        <w:t>Naročnik bo unovčil zavarovanje za odpravo napak v garancijskem roku v primeru, če izbrani ponudnik ne bo izvrševal garancijskih obveznosti v rokih in na način, kot bo opredeljeno v pogodbi.</w:t>
      </w:r>
    </w:p>
    <w:p w:rsidR="00125BF9" w:rsidRDefault="00125BF9" w:rsidP="00125BF9"/>
    <w:p w:rsidR="00125BF9" w:rsidRDefault="00125BF9" w:rsidP="00125BF9">
      <w:bookmarkStart w:id="185" w:name="_Toc467501200"/>
      <w:bookmarkStart w:id="186" w:name="_Toc467501201"/>
      <w:bookmarkEnd w:id="183"/>
      <w:bookmarkEnd w:id="184"/>
      <w:bookmarkEnd w:id="185"/>
      <w:bookmarkEnd w:id="186"/>
    </w:p>
    <w:p w:rsidR="00125BF9" w:rsidRDefault="00125BF9" w:rsidP="00125BF9">
      <w:pPr>
        <w:pStyle w:val="Naslov2"/>
      </w:pPr>
      <w:bookmarkStart w:id="187" w:name="_Toc509692067"/>
      <w:bookmarkStart w:id="188" w:name="_Toc509692069"/>
      <w:bookmarkStart w:id="189" w:name="_Toc160629246"/>
      <w:bookmarkEnd w:id="187"/>
      <w:bookmarkEnd w:id="188"/>
      <w:r>
        <w:t>Druga določila za pripravo ponudbe</w:t>
      </w:r>
      <w:bookmarkEnd w:id="189"/>
    </w:p>
    <w:p w:rsidR="00125BF9" w:rsidRDefault="00125BF9" w:rsidP="00125BF9">
      <w:pPr>
        <w:pStyle w:val="Naslov3"/>
      </w:pPr>
      <w:bookmarkStart w:id="190" w:name="_Toc336851754"/>
      <w:bookmarkStart w:id="191" w:name="_Toc336851802"/>
      <w:bookmarkStart w:id="192" w:name="_Toc160629247"/>
      <w:r>
        <w:t>Skupna ponudba</w:t>
      </w:r>
      <w:bookmarkEnd w:id="190"/>
      <w:bookmarkEnd w:id="191"/>
      <w:bookmarkEnd w:id="192"/>
    </w:p>
    <w:p w:rsidR="00125BF9" w:rsidRDefault="00125BF9" w:rsidP="00125BF9"/>
    <w:p w:rsidR="00125BF9" w:rsidRDefault="00125BF9" w:rsidP="00125BF9">
      <w:r>
        <w:t xml:space="preserve">V primeru, da skupina ponudnikov predloži skupno ponudbo, mora vsak ponudnik izpolnjevati vse pogoje, določene v </w:t>
      </w:r>
      <w:r w:rsidRPr="00880C56">
        <w:t xml:space="preserve">točkah </w:t>
      </w:r>
      <w:r w:rsidR="00E064C9">
        <w:t>8.1.1</w:t>
      </w:r>
      <w:r w:rsidRPr="007669EF">
        <w:t>.</w:t>
      </w:r>
      <w:r w:rsidR="00E064C9">
        <w:t>,8.1.2 in 8.1.3.</w:t>
      </w:r>
      <w:r w:rsidRPr="007669EF">
        <w:t xml:space="preserve"> </w:t>
      </w:r>
      <w:r>
        <w:t>Vsi ponudniki v skupni ponudbi morajo podati dokumente, ki se nanašajo na dokazovanje navedenih pogojev, posamično.</w:t>
      </w:r>
    </w:p>
    <w:p w:rsidR="00125BF9" w:rsidRDefault="00125BF9" w:rsidP="00125BF9"/>
    <w:p w:rsidR="00125BF9" w:rsidRDefault="00125BF9" w:rsidP="00125BF9">
      <w:r>
        <w:t xml:space="preserve">Pogoje, določene </w:t>
      </w:r>
      <w:r w:rsidRPr="00840B1F">
        <w:t>v točkah</w:t>
      </w:r>
      <w:r w:rsidRPr="007669EF">
        <w:t xml:space="preserve"> </w:t>
      </w:r>
      <w:r w:rsidR="00F05C84">
        <w:t>8.1.4</w:t>
      </w:r>
      <w:r>
        <w:t xml:space="preserve"> lahko ponudniki izpolnjujejo kumulativno. Dokumente, ki se nanašajo na dokazovanje teh pogojev, poda katerikoli ponudnik v skupni ponudbi.</w:t>
      </w:r>
    </w:p>
    <w:p w:rsidR="00125BF9" w:rsidRDefault="00125BF9" w:rsidP="00125BF9"/>
    <w:p w:rsidR="00125BF9" w:rsidRDefault="00125BF9" w:rsidP="00125BF9">
      <w:r>
        <w:t>Vsi ponudniki v skupni ponudbi morajo izpolniti ESPD posamično in v njem navesti vse zahtevane podatke.</w:t>
      </w:r>
    </w:p>
    <w:p w:rsidR="00125BF9" w:rsidRDefault="00125BF9" w:rsidP="00125BF9"/>
    <w:p w:rsidR="00125BF9" w:rsidRDefault="00125BF9" w:rsidP="00125BF9">
      <w:r>
        <w:t xml:space="preserve">V primeru, da bo takšna skupina ponudnikov izbrana za izvedbo predmetnega naročila, bo naročnik </w:t>
      </w:r>
      <w:r w:rsidRPr="00082B0C">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25BF9" w:rsidRDefault="00125BF9" w:rsidP="00125BF9">
      <w:pPr>
        <w:pStyle w:val="Naslov3"/>
      </w:pPr>
      <w:bookmarkStart w:id="193" w:name="_Toc336851755"/>
      <w:bookmarkStart w:id="194" w:name="_Toc336851803"/>
      <w:bookmarkStart w:id="195" w:name="_Toc160629248"/>
      <w:r>
        <w:t>Ponudba s podizvajalci</w:t>
      </w:r>
      <w:bookmarkEnd w:id="193"/>
      <w:bookmarkEnd w:id="194"/>
      <w:bookmarkEnd w:id="195"/>
    </w:p>
    <w:p w:rsidR="00125BF9" w:rsidRDefault="00125BF9" w:rsidP="00125BF9">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25BF9" w:rsidRDefault="00125BF9" w:rsidP="00125BF9"/>
    <w:p w:rsidR="00125BF9" w:rsidRDefault="00125BF9" w:rsidP="00125BF9"/>
    <w:p w:rsidR="00125BF9" w:rsidRDefault="00125BF9" w:rsidP="00125BF9">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25BF9" w:rsidRDefault="00125BF9" w:rsidP="00125BF9"/>
    <w:p w:rsidR="00E064C9" w:rsidRDefault="00125BF9" w:rsidP="00125BF9">
      <w:pPr>
        <w:rPr>
          <w:rFonts w:cs="Arial"/>
          <w:i/>
          <w:sz w:val="18"/>
          <w:szCs w:val="18"/>
          <w:highlight w:val="yellow"/>
        </w:rPr>
      </w:pPr>
      <w:r>
        <w:t xml:space="preserve">Podizvajalec mora enako kot ponudnik izpolnjevati pogoje pod točkami </w:t>
      </w:r>
      <w:r w:rsidR="00E064C9">
        <w:t>8.1.1 in 8.1.2</w:t>
      </w:r>
      <w:r>
        <w:t xml:space="preserve"> teh navodil</w:t>
      </w:r>
      <w:r w:rsidR="00E064C9">
        <w:t>.</w:t>
      </w:r>
      <w:r>
        <w:t xml:space="preserve"> </w:t>
      </w:r>
    </w:p>
    <w:p w:rsidR="00125BF9" w:rsidRDefault="00E064C9" w:rsidP="00125BF9">
      <w:r>
        <w:t xml:space="preserve"> </w:t>
      </w:r>
    </w:p>
    <w:p w:rsidR="00125BF9" w:rsidRDefault="00125BF9" w:rsidP="00125BF9">
      <w:r>
        <w:t>Ponudnik mora za posameznega podizvajalca priložiti enaka dokazila za izpolnjevanje pogojev, določenih v prejšnjem stavku, kot jih mora priložiti zase, razen pri pogojih, kjer so že predvidena dokazila, ki jih mora podizvajalec predložiti.</w:t>
      </w:r>
    </w:p>
    <w:p w:rsidR="00125BF9" w:rsidRDefault="00125BF9" w:rsidP="00125BF9"/>
    <w:p w:rsidR="00125BF9" w:rsidRPr="00283B1F" w:rsidRDefault="00125BF9" w:rsidP="00125BF9">
      <w:pPr>
        <w:rPr>
          <w:rFonts w:eastAsia="Times New Roman" w:cs="Arial"/>
          <w:szCs w:val="20"/>
          <w:lang w:eastAsia="sl-SI"/>
        </w:rPr>
      </w:pPr>
      <w:r w:rsidRPr="00283B1F">
        <w:rPr>
          <w:rFonts w:eastAsia="Times New Roman" w:cs="Arial"/>
          <w:szCs w:val="20"/>
          <w:lang w:eastAsia="sl-SI"/>
        </w:rPr>
        <w:t>Če bo ponudnik izvajal javno naročilo s podizvajalci, mora v ponudbi:</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 xml:space="preserve">navesti vse podizvajalce ter vsak del javnega naročila, ki ga namerava oddati v </w:t>
      </w:r>
      <w:proofErr w:type="spellStart"/>
      <w:r w:rsidRPr="00283B1F">
        <w:rPr>
          <w:rFonts w:eastAsia="Times New Roman" w:cs="Arial"/>
          <w:szCs w:val="20"/>
          <w:lang w:eastAsia="sl-SI"/>
        </w:rPr>
        <w:t>podizvajanje</w:t>
      </w:r>
      <w:proofErr w:type="spellEnd"/>
      <w:r w:rsidRPr="00283B1F">
        <w:rPr>
          <w:rFonts w:eastAsia="Times New Roman" w:cs="Arial"/>
          <w:szCs w:val="20"/>
          <w:lang w:eastAsia="sl-SI"/>
        </w:rPr>
        <w:t>,</w:t>
      </w:r>
      <w:r w:rsidRPr="00283B1F">
        <w:rPr>
          <w:rFonts w:ascii="Times New Roman" w:eastAsia="Times New Roman" w:hAnsi="Times New Roman"/>
          <w:sz w:val="24"/>
          <w:szCs w:val="24"/>
          <w:lang w:eastAsia="sl-SI"/>
        </w:rPr>
        <w:t xml:space="preserve"> </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kontaktne podatke in zakonite zastopnike predlaganih podizvajalcev,</w:t>
      </w:r>
      <w:r w:rsidRPr="00283B1F">
        <w:rPr>
          <w:rFonts w:ascii="Times New Roman" w:eastAsia="Times New Roman" w:hAnsi="Times New Roman"/>
          <w:sz w:val="24"/>
          <w:szCs w:val="24"/>
          <w:lang w:eastAsia="sl-SI"/>
        </w:rPr>
        <w:t xml:space="preserve"> </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izpolnjene ESPD teh podizvajalcev v skladu z 79. členom ZJN-3 ter</w:t>
      </w:r>
      <w:r w:rsidRPr="00283B1F">
        <w:rPr>
          <w:rFonts w:ascii="Times New Roman" w:eastAsia="Times New Roman" w:hAnsi="Times New Roman"/>
          <w:sz w:val="24"/>
          <w:szCs w:val="24"/>
          <w:lang w:eastAsia="sl-SI"/>
        </w:rPr>
        <w:t xml:space="preserve"> </w:t>
      </w:r>
    </w:p>
    <w:p w:rsidR="00125BF9" w:rsidRPr="00F05C84" w:rsidRDefault="00125BF9" w:rsidP="00125BF9">
      <w:pPr>
        <w:numPr>
          <w:ilvl w:val="0"/>
          <w:numId w:val="43"/>
        </w:numPr>
        <w:rPr>
          <w:rFonts w:eastAsia="Times New Roman" w:cs="Arial"/>
          <w:szCs w:val="20"/>
          <w:lang w:eastAsia="sl-SI"/>
        </w:rPr>
      </w:pPr>
      <w:r w:rsidRPr="00F05C84">
        <w:rPr>
          <w:rFonts w:eastAsia="Times New Roman" w:cs="Arial"/>
          <w:szCs w:val="20"/>
          <w:lang w:eastAsia="sl-SI"/>
        </w:rPr>
        <w:t xml:space="preserve">priložiti zahtevo podizvajalca za neposredno plačilo, </w:t>
      </w:r>
      <w:r w:rsidRPr="00F05C84">
        <w:rPr>
          <w:rFonts w:eastAsia="Times New Roman" w:cs="Arial"/>
          <w:bCs/>
          <w:szCs w:val="20"/>
          <w:lang w:eastAsia="sl-SI"/>
        </w:rPr>
        <w:t>če podizvajalec to zahteva.</w:t>
      </w:r>
    </w:p>
    <w:p w:rsidR="00125BF9" w:rsidRPr="00283B1F" w:rsidRDefault="00125BF9" w:rsidP="00125BF9">
      <w:pPr>
        <w:rPr>
          <w:rFonts w:eastAsia="Times New Roman" w:cs="Arial"/>
          <w:szCs w:val="20"/>
          <w:lang w:eastAsia="sl-SI"/>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w:t>
      </w:r>
      <w:r w:rsidRPr="00283B1F">
        <w:rPr>
          <w:rFonts w:eastAsia="Times New Roman" w:cs="Arial"/>
          <w:szCs w:val="20"/>
          <w:lang w:eastAsia="sl-SI"/>
        </w:rPr>
        <w:lastRenderedPageBreak/>
        <w:t>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25BF9" w:rsidRPr="00283B1F" w:rsidRDefault="00125BF9" w:rsidP="00125BF9">
      <w:pPr>
        <w:ind w:left="357"/>
        <w:rPr>
          <w:rFonts w:eastAsia="Times New Roman" w:cs="Arial"/>
          <w:szCs w:val="20"/>
          <w:lang w:eastAsia="sl-SI"/>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 xml:space="preserve">Naročnik bo zavrnil vsakega naknadno nominiranega podizvajalca: </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zanj obstajajo razlogi za izključitev, kot so navedeni v poglavju 8.1 te razpisne dokumentacije ter zahteval zamenjavo, </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če bi to lahko vplivalo na nemoteno izvajanje ali dokončanje del,</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novi podizvajalec ne izpolnjuje pogojev v zvezi z oddajo javnega naročila. </w:t>
      </w:r>
    </w:p>
    <w:p w:rsidR="00125BF9" w:rsidRPr="00283B1F" w:rsidRDefault="00125BF9" w:rsidP="00125BF9">
      <w:pPr>
        <w:rPr>
          <w:rFonts w:eastAsia="Times New Roman" w:cs="Arial"/>
          <w:szCs w:val="20"/>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v pogodbi pooblastiti naročnika, da na podlagi potrjenega računa oziroma situacije s strani glavnega izvajalca neposredno plačuje podizvajalcu,</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podizvajalec predložiti soglasje, na podlagi katerega naročnik namesto ponudnika poravna podizvajalčevo terjatev do ponudnika,</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svojemu računu ali situaciji priložiti račun ali situacijo podizvajalca, ki ga je predhodno potrdil.</w:t>
      </w:r>
    </w:p>
    <w:p w:rsidR="00125BF9" w:rsidRPr="00283B1F" w:rsidRDefault="00125BF9" w:rsidP="00125BF9">
      <w:pPr>
        <w:rPr>
          <w:rFonts w:eastAsia="Times New Roman" w:cs="Arial"/>
          <w:szCs w:val="20"/>
        </w:rPr>
      </w:pPr>
    </w:p>
    <w:p w:rsidR="00125BF9" w:rsidRPr="0077559D" w:rsidRDefault="00125BF9" w:rsidP="00125BF9">
      <w:pPr>
        <w:rPr>
          <w:rFonts w:eastAsia="Times New Roman" w:cs="Arial"/>
          <w:szCs w:val="20"/>
          <w:lang w:eastAsia="sl-SI"/>
        </w:rPr>
      </w:pPr>
      <w:r w:rsidRPr="00283B1F">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25BF9" w:rsidRDefault="00125BF9" w:rsidP="00125BF9"/>
    <w:p w:rsidR="00125BF9" w:rsidRDefault="00125BF9" w:rsidP="00125BF9">
      <w:r>
        <w:t xml:space="preserve">Izbrani ponudnik v razmerju do naročnika v celoti odgovarja za izvedbo naročila. </w:t>
      </w:r>
    </w:p>
    <w:p w:rsidR="00125BF9" w:rsidRDefault="00125BF9" w:rsidP="00125BF9">
      <w:pPr>
        <w:pStyle w:val="Naslov3"/>
      </w:pPr>
      <w:bookmarkStart w:id="196" w:name="_Toc336851756"/>
      <w:bookmarkStart w:id="197" w:name="_Toc336851804"/>
      <w:bookmarkStart w:id="198" w:name="_Toc160629249"/>
      <w:r>
        <w:t>Variantne ponudbe</w:t>
      </w:r>
      <w:bookmarkEnd w:id="196"/>
      <w:bookmarkEnd w:id="197"/>
      <w:bookmarkEnd w:id="198"/>
    </w:p>
    <w:p w:rsidR="00125BF9" w:rsidRDefault="00125BF9" w:rsidP="00125BF9">
      <w:r>
        <w:t>Variantne ponudbe niso dopuščene</w:t>
      </w:r>
      <w:r w:rsidR="00666826">
        <w:t>.</w:t>
      </w:r>
    </w:p>
    <w:p w:rsidR="00125BF9" w:rsidRPr="007D690C" w:rsidRDefault="00125BF9" w:rsidP="00125BF9">
      <w:pPr>
        <w:pStyle w:val="Naslov3"/>
      </w:pPr>
      <w:bookmarkStart w:id="199" w:name="_Toc336851757"/>
      <w:bookmarkStart w:id="200" w:name="_Toc336851805"/>
      <w:bookmarkStart w:id="201" w:name="_Toc160629250"/>
      <w:r w:rsidRPr="007D690C">
        <w:t>Jezik ponudbe</w:t>
      </w:r>
      <w:bookmarkEnd w:id="199"/>
      <w:bookmarkEnd w:id="200"/>
      <w:bookmarkEnd w:id="201"/>
    </w:p>
    <w:p w:rsidR="00125BF9" w:rsidRDefault="00125BF9" w:rsidP="00125BF9">
      <w:r>
        <w:t xml:space="preserve">Postopek javnega naročanja poteka v slovenskem jeziku. Vsi dokumenti v zvezi s ponudbo morajo biti v slovenskem jeziku. </w:t>
      </w:r>
    </w:p>
    <w:p w:rsidR="00125BF9" w:rsidRDefault="00125BF9" w:rsidP="00125BF9"/>
    <w:p w:rsidR="00125BF9" w:rsidRPr="00666826" w:rsidRDefault="00125BF9" w:rsidP="00125BF9">
      <w:pPr>
        <w:rPr>
          <w:szCs w:val="20"/>
        </w:rPr>
      </w:pPr>
      <w:r w:rsidRPr="00666826">
        <w:rPr>
          <w:szCs w:val="20"/>
        </w:rPr>
        <w:t xml:space="preserve">Izjema je </w:t>
      </w:r>
      <w:r w:rsidR="00666826" w:rsidRPr="00666826">
        <w:rPr>
          <w:szCs w:val="20"/>
        </w:rPr>
        <w:t>tehnična dokumentacija</w:t>
      </w:r>
      <w:r w:rsidRPr="00283B1F">
        <w:rPr>
          <w:rFonts w:cs="Arial"/>
          <w:szCs w:val="20"/>
        </w:rPr>
        <w:t>, ki je lahko tudi v angleškem jeziku</w:t>
      </w:r>
      <w:r w:rsidR="00666826" w:rsidRPr="00283B1F">
        <w:rPr>
          <w:rFonts w:cs="Arial"/>
          <w:szCs w:val="20"/>
        </w:rPr>
        <w:t>.</w:t>
      </w:r>
    </w:p>
    <w:p w:rsidR="00125BF9" w:rsidRDefault="00125BF9" w:rsidP="00125BF9">
      <w:pPr>
        <w:pStyle w:val="Naslov3"/>
      </w:pPr>
      <w:bookmarkStart w:id="202" w:name="_Toc336851758"/>
      <w:bookmarkStart w:id="203" w:name="_Toc336851806"/>
      <w:bookmarkStart w:id="204" w:name="_Toc509690875"/>
      <w:bookmarkStart w:id="205" w:name="_Toc160629251"/>
      <w:r>
        <w:t>Priprava in oddaja ponudbe v sistemu e-JN</w:t>
      </w:r>
      <w:bookmarkEnd w:id="202"/>
      <w:bookmarkEnd w:id="203"/>
      <w:bookmarkEnd w:id="204"/>
      <w:bookmarkEnd w:id="205"/>
    </w:p>
    <w:p w:rsidR="00125BF9" w:rsidRPr="00CA0B7D" w:rsidRDefault="00125BF9" w:rsidP="00125BF9">
      <w:r>
        <w:t xml:space="preserve">Ponudnik ponudbeno dokumentacijo odda na način, da po registraciji oziroma prijavi v sistem e-JN na naslovu: </w:t>
      </w:r>
      <w:hyperlink r:id="rId19"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25BF9" w:rsidRDefault="00125BF9" w:rsidP="00125BF9"/>
    <w:p w:rsidR="00125BF9" w:rsidRDefault="00125BF9" w:rsidP="00125BF9">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0" w:history="1">
        <w:r>
          <w:rPr>
            <w:rStyle w:val="Hiperpovezava"/>
            <w:rFonts w:cs="Arial"/>
            <w:szCs w:val="20"/>
          </w:rPr>
          <w:t>https://ejn.gov.si</w:t>
        </w:r>
      </w:hyperlink>
      <w:r>
        <w:rPr>
          <w:rFonts w:cs="Arial"/>
          <w:szCs w:val="20"/>
        </w:rPr>
        <w:t>.</w:t>
      </w:r>
    </w:p>
    <w:p w:rsidR="00125BF9" w:rsidRDefault="00125BF9" w:rsidP="00125BF9">
      <w:pPr>
        <w:pStyle w:val="Naslov3"/>
      </w:pPr>
      <w:bookmarkStart w:id="206" w:name="_Toc509692077"/>
      <w:bookmarkStart w:id="207" w:name="_Toc509692078"/>
      <w:bookmarkStart w:id="208" w:name="_Toc509692079"/>
      <w:bookmarkStart w:id="209" w:name="_Toc509692080"/>
      <w:bookmarkStart w:id="210" w:name="_Toc336851759"/>
      <w:bookmarkStart w:id="211" w:name="_Toc336851807"/>
      <w:bookmarkStart w:id="212" w:name="_Toc160629252"/>
      <w:bookmarkEnd w:id="206"/>
      <w:bookmarkEnd w:id="207"/>
      <w:bookmarkEnd w:id="208"/>
      <w:bookmarkEnd w:id="209"/>
      <w:r>
        <w:t>Veljavnost ponudbe</w:t>
      </w:r>
      <w:bookmarkEnd w:id="210"/>
      <w:bookmarkEnd w:id="211"/>
      <w:bookmarkEnd w:id="212"/>
    </w:p>
    <w:p w:rsidR="00125BF9" w:rsidRDefault="00125BF9" w:rsidP="00125BF9">
      <w:r>
        <w:t xml:space="preserve">Ponudba mora veljati najmanj </w:t>
      </w:r>
      <w:r w:rsidR="008616A2">
        <w:t>6 mesecev od roka za oddajo ponudb.</w:t>
      </w:r>
    </w:p>
    <w:p w:rsidR="00125BF9" w:rsidRDefault="00125BF9" w:rsidP="00125BF9"/>
    <w:p w:rsidR="00125BF9" w:rsidRPr="009139AC" w:rsidRDefault="00125BF9" w:rsidP="00125BF9">
      <w:r>
        <w:t>V izjemnih okoliščinah bo naročnik lahko zahteval, da ponudniki podaljšajo čas veljavnosti ponudb za določeno dodatno obdobje. Ponudnik lahko zavrne zahtevo, ne da bi s tem zapadlo zavarovanje za resnost ponudbe</w:t>
      </w:r>
      <w:r w:rsidRPr="00283B1F">
        <w:t>, če je bilo dano</w:t>
      </w:r>
      <w:r w:rsidR="003506F3" w:rsidRPr="00283B1F">
        <w:t>.</w:t>
      </w:r>
    </w:p>
    <w:p w:rsidR="00125BF9" w:rsidRDefault="00125BF9" w:rsidP="00125BF9">
      <w:pPr>
        <w:pStyle w:val="Naslov3"/>
      </w:pPr>
      <w:bookmarkStart w:id="213" w:name="_Toc336851760"/>
      <w:bookmarkStart w:id="214" w:name="_Toc336851808"/>
      <w:bookmarkStart w:id="215" w:name="_Toc160629253"/>
      <w:r>
        <w:lastRenderedPageBreak/>
        <w:t>Stroški ponudbe</w:t>
      </w:r>
      <w:bookmarkEnd w:id="213"/>
      <w:bookmarkEnd w:id="214"/>
      <w:bookmarkEnd w:id="215"/>
    </w:p>
    <w:p w:rsidR="00125BF9" w:rsidRDefault="00125BF9" w:rsidP="00125BF9">
      <w:r>
        <w:t>Vse stroške, povezane s pripravo in predložitvijo ponudbe, nosi ponudnik.</w:t>
      </w:r>
    </w:p>
    <w:p w:rsidR="00125BF9" w:rsidRDefault="00125BF9" w:rsidP="00125BF9">
      <w:pPr>
        <w:pStyle w:val="Naslov3"/>
      </w:pPr>
      <w:bookmarkStart w:id="216" w:name="_Toc160629254"/>
      <w:bookmarkStart w:id="217" w:name="_Hlk63330648"/>
      <w:r>
        <w:t>Protikorupcijsko določilo</w:t>
      </w:r>
      <w:bookmarkEnd w:id="216"/>
    </w:p>
    <w:p w:rsidR="00125BF9" w:rsidRDefault="00125BF9" w:rsidP="00125BF9">
      <w:r>
        <w:t xml:space="preserve">V postopku oddaje javnega naročila naročnik in ponudniki ne smejo pričenjati in izvajati dejanj, ki bi vnaprej določila izbor določene ponudbe, ali ki bi povzročila, da pogodba ne bi pričela veljati oziroma ne bi bila izpolnjena. </w:t>
      </w:r>
    </w:p>
    <w:p w:rsidR="00125BF9" w:rsidRDefault="00125BF9" w:rsidP="00125BF9"/>
    <w:p w:rsidR="00125BF9" w:rsidRDefault="00125BF9" w:rsidP="00125BF9">
      <w:r>
        <w:t xml:space="preserve">Vsakršno lobiranje v postopkih oddaje javnih naročil je prepovedano. </w:t>
      </w:r>
    </w:p>
    <w:p w:rsidR="00125BF9" w:rsidRDefault="00125BF9" w:rsidP="00125BF9">
      <w:pPr>
        <w:pStyle w:val="Naslov1"/>
      </w:pPr>
      <w:bookmarkStart w:id="218" w:name="_Toc467133897"/>
      <w:bookmarkStart w:id="219" w:name="_Toc467501214"/>
      <w:bookmarkStart w:id="220" w:name="_Toc336851763"/>
      <w:bookmarkStart w:id="221" w:name="_Toc336851811"/>
      <w:bookmarkStart w:id="222" w:name="_Toc160629255"/>
      <w:bookmarkStart w:id="223" w:name="_Toc336851761"/>
      <w:bookmarkStart w:id="224" w:name="_Toc336851809"/>
      <w:bookmarkEnd w:id="217"/>
      <w:bookmarkEnd w:id="218"/>
      <w:bookmarkEnd w:id="219"/>
      <w:r>
        <w:rPr>
          <w:caps w:val="0"/>
        </w:rPr>
        <w:t>OBVESTILO O ODLOČITVI O ODDAJI NAROČILA</w:t>
      </w:r>
      <w:bookmarkEnd w:id="220"/>
      <w:bookmarkEnd w:id="221"/>
      <w:bookmarkEnd w:id="222"/>
    </w:p>
    <w:p w:rsidR="00125BF9" w:rsidRDefault="00125BF9" w:rsidP="00125BF9">
      <w:r>
        <w:rPr>
          <w:szCs w:val="20"/>
        </w:rPr>
        <w:t>Naročnik bo podpisano odločitev o oddaji naročila objavil na portalu javnih naročil. Odločitev se šteje za vročeno z dnem objave na portalu javnih naročil.</w:t>
      </w:r>
    </w:p>
    <w:p w:rsidR="00125BF9" w:rsidRDefault="00125BF9" w:rsidP="00125BF9">
      <w:pPr>
        <w:pStyle w:val="Naslov1"/>
      </w:pPr>
      <w:bookmarkStart w:id="225" w:name="_Toc160629256"/>
      <w:r>
        <w:rPr>
          <w:caps w:val="0"/>
        </w:rPr>
        <w:t>ODSTOP OD IZVEDBE JAVNEGA NAROČILA</w:t>
      </w:r>
      <w:bookmarkEnd w:id="223"/>
      <w:bookmarkEnd w:id="224"/>
      <w:bookmarkEnd w:id="225"/>
    </w:p>
    <w:p w:rsidR="00125BF9" w:rsidRDefault="00125BF9" w:rsidP="00125BF9">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25BF9" w:rsidRDefault="00125BF9" w:rsidP="00125BF9">
      <w:pPr>
        <w:pStyle w:val="Naslov1"/>
      </w:pPr>
      <w:bookmarkStart w:id="226" w:name="_Toc336851762"/>
      <w:bookmarkStart w:id="227" w:name="_Toc336851810"/>
      <w:bookmarkStart w:id="228" w:name="_Toc160629257"/>
      <w:r>
        <w:rPr>
          <w:caps w:val="0"/>
        </w:rPr>
        <w:t>POGODBA</w:t>
      </w:r>
      <w:bookmarkEnd w:id="226"/>
      <w:bookmarkEnd w:id="227"/>
      <w:bookmarkEnd w:id="228"/>
    </w:p>
    <w:p w:rsidR="00125BF9" w:rsidRDefault="00125BF9" w:rsidP="00125BF9">
      <w:r>
        <w:t xml:space="preserve">Pogodbo bo podpisal </w:t>
      </w:r>
      <w:r w:rsidR="003506F3">
        <w:t>naročnik Ortopedska bolnišnica Valdol</w:t>
      </w:r>
      <w:r w:rsidR="00863DE1">
        <w:t>t</w:t>
      </w:r>
      <w:r w:rsidR="003506F3">
        <w:t>ra</w:t>
      </w:r>
      <w:r>
        <w:t>.</w:t>
      </w:r>
    </w:p>
    <w:p w:rsidR="00125BF9" w:rsidRDefault="00125BF9" w:rsidP="00125BF9"/>
    <w:p w:rsidR="00125BF9" w:rsidRDefault="00125BF9" w:rsidP="00125BF9">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25BF9" w:rsidRDefault="00125BF9" w:rsidP="00125BF9">
      <w:pPr>
        <w:rPr>
          <w:rFonts w:cs="Arial"/>
          <w:szCs w:val="20"/>
        </w:rPr>
      </w:pPr>
    </w:p>
    <w:p w:rsidR="00125BF9" w:rsidRPr="0035741A" w:rsidRDefault="00125BF9" w:rsidP="00125BF9">
      <w:r w:rsidRPr="0035741A">
        <w:t xml:space="preserve">Na poziv naročnika bo moral izbrani ponudnik v postopku javnega naročanja ali pri izvajanju javnega naročila, v roku </w:t>
      </w:r>
      <w:r w:rsidR="00584F12">
        <w:t>8</w:t>
      </w:r>
      <w:r>
        <w:t xml:space="preserve"> </w:t>
      </w:r>
      <w:r w:rsidRPr="0035741A">
        <w:t>dni od prejema poziva, posredovati podatke o:</w:t>
      </w:r>
    </w:p>
    <w:p w:rsidR="00125BF9" w:rsidRPr="0035741A" w:rsidRDefault="00125BF9" w:rsidP="00125BF9">
      <w:pPr>
        <w:numPr>
          <w:ilvl w:val="0"/>
          <w:numId w:val="45"/>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25BF9" w:rsidRPr="0035741A" w:rsidRDefault="00125BF9" w:rsidP="00125BF9">
      <w:pPr>
        <w:numPr>
          <w:ilvl w:val="0"/>
          <w:numId w:val="45"/>
        </w:numPr>
        <w:tabs>
          <w:tab w:val="num" w:pos="709"/>
        </w:tabs>
      </w:pPr>
      <w:r w:rsidRPr="0035741A">
        <w:t>gospodarskih subjektih, za katere se glede na določbe zakona, ki ureja gospodarske družbe, šteje, da so z njim povezane družbe.</w:t>
      </w:r>
    </w:p>
    <w:p w:rsidR="00125BF9" w:rsidRDefault="00125BF9" w:rsidP="00125BF9"/>
    <w:p w:rsidR="00125BF9" w:rsidRDefault="00125BF9" w:rsidP="00125BF9">
      <w:r>
        <w:t xml:space="preserve">Izbrani ponudnik mora podpisati in vrniti naročniku pogodbo v roku </w:t>
      </w:r>
      <w:r w:rsidR="003506F3">
        <w:t>8</w:t>
      </w:r>
      <w:r>
        <w:t xml:space="preserve"> delovnih dni po prejemu s strani naročnika podpisane pogodbe. </w:t>
      </w:r>
    </w:p>
    <w:p w:rsidR="00125BF9" w:rsidRDefault="00125BF9" w:rsidP="00125BF9"/>
    <w:p w:rsidR="00125BF9" w:rsidRDefault="00125BF9" w:rsidP="00125BF9">
      <w:r>
        <w:t>Pogodba se bo pred podpisom vsebinsko prilagodila glede na to, ali bo izbrani ponudnik predložil skupno ponudbo, prijavil sodelovanje podizvajalcev in podobno.</w:t>
      </w:r>
    </w:p>
    <w:p w:rsidR="00125BF9" w:rsidRDefault="00125BF9" w:rsidP="00125BF9"/>
    <w:p w:rsidR="00125BF9" w:rsidRDefault="00125BF9" w:rsidP="00125BF9">
      <w:r>
        <w:t xml:space="preserve">S podpisom ESPD ponudnik potrdi, da sprejema vsebino vzorca pogodbe. </w:t>
      </w:r>
    </w:p>
    <w:p w:rsidR="00125BF9" w:rsidRDefault="00125BF9" w:rsidP="00125BF9"/>
    <w:p w:rsidR="00125BF9" w:rsidRDefault="00125BF9" w:rsidP="00125BF9">
      <w:r>
        <w:t xml:space="preserve">S podpisom obrazca ESPD ponudnik potrdi, da sprejema </w:t>
      </w:r>
      <w:r w:rsidRPr="00283B1F">
        <w:t>vsebino obeh vzorcev</w:t>
      </w:r>
      <w:r>
        <w:t xml:space="preserve"> pogodb.</w:t>
      </w:r>
    </w:p>
    <w:p w:rsidR="00125BF9" w:rsidRDefault="00125BF9" w:rsidP="00125BF9"/>
    <w:p w:rsidR="00125BF9" w:rsidRDefault="00125BF9" w:rsidP="00125BF9">
      <w:pPr>
        <w:pStyle w:val="Naslov1"/>
      </w:pPr>
      <w:bookmarkStart w:id="229" w:name="_Toc336851764"/>
      <w:bookmarkStart w:id="230" w:name="_Toc336851812"/>
      <w:bookmarkStart w:id="231" w:name="_Toc160629258"/>
      <w:r>
        <w:rPr>
          <w:caps w:val="0"/>
        </w:rPr>
        <w:lastRenderedPageBreak/>
        <w:t>PRAVNO VARSTVO</w:t>
      </w:r>
      <w:bookmarkEnd w:id="229"/>
      <w:bookmarkEnd w:id="230"/>
      <w:bookmarkEnd w:id="231"/>
    </w:p>
    <w:p w:rsidR="00125BF9" w:rsidRDefault="00125BF9" w:rsidP="00125BF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25BF9" w:rsidRDefault="00125BF9" w:rsidP="00125BF9"/>
    <w:p w:rsidR="00125BF9" w:rsidRDefault="00125BF9" w:rsidP="00125BF9">
      <w:r>
        <w:t>Takso v višini 4.000 eurov mora vlagatelj plačati na transakcijski račun Ministrstva za finance, številka SI56 0110 0100 0358 802, odprt pri Banki Slovenije, Slovenska 35, 1505 Ljubljana, Slovenija, SWIFT KODA: BSLJSI2X; IBAN:SI56011001000358802.</w:t>
      </w:r>
    </w:p>
    <w:p w:rsidR="00125BF9" w:rsidRDefault="00125BF9" w:rsidP="00125BF9"/>
    <w:p w:rsidR="00125BF9" w:rsidRDefault="00125BF9" w:rsidP="00125BF9">
      <w:r w:rsidRPr="006C6FF6">
        <w:t xml:space="preserve">Zahtevek za revizijo se vloži prek portala </w:t>
      </w:r>
      <w:proofErr w:type="spellStart"/>
      <w:r w:rsidRPr="006C6FF6">
        <w:t>eRevizija</w:t>
      </w:r>
      <w:proofErr w:type="spellEnd"/>
      <w:r w:rsidRPr="006C6FF6">
        <w:t>.</w:t>
      </w:r>
    </w:p>
    <w:p w:rsidR="00125BF9" w:rsidRDefault="00125BF9" w:rsidP="00125BF9"/>
    <w:p w:rsidR="00125BF9" w:rsidRDefault="00125BF9" w:rsidP="00125BF9"/>
    <w:p w:rsidR="00125BF9" w:rsidRDefault="00125BF9" w:rsidP="00125BF9">
      <w:pPr>
        <w:rPr>
          <w:highlight w:val="yellow"/>
        </w:rPr>
      </w:pPr>
      <w:r>
        <w:tab/>
      </w:r>
      <w:r>
        <w:tab/>
      </w:r>
      <w:r>
        <w:tab/>
      </w:r>
      <w:r>
        <w:tab/>
      </w:r>
      <w:r>
        <w:tab/>
      </w:r>
      <w:r>
        <w:tab/>
      </w:r>
      <w:r>
        <w:tab/>
      </w:r>
      <w:r>
        <w:tab/>
      </w:r>
    </w:p>
    <w:p w:rsidR="00787A18" w:rsidRDefault="003506F3" w:rsidP="001B592E">
      <w:pPr>
        <w:ind w:left="4956" w:firstLine="708"/>
      </w:pPr>
      <w:r>
        <w:t>Direktor:</w:t>
      </w:r>
    </w:p>
    <w:p w:rsidR="001B592E" w:rsidRDefault="003506F3" w:rsidP="001B592E">
      <w:pPr>
        <w:ind w:left="4956" w:firstLine="708"/>
      </w:pPr>
      <w:r>
        <w:t xml:space="preserve">Radoslav </w:t>
      </w:r>
      <w:proofErr w:type="spellStart"/>
      <w:r>
        <w:t>Marčan</w:t>
      </w:r>
      <w:proofErr w:type="spellEnd"/>
      <w:r w:rsidR="00787A18">
        <w:t xml:space="preserve">, dr. med., </w:t>
      </w:r>
    </w:p>
    <w:p w:rsidR="003506F3" w:rsidRDefault="00787A18" w:rsidP="001B592E">
      <w:pPr>
        <w:ind w:left="4956" w:firstLine="708"/>
      </w:pPr>
      <w:r>
        <w:t>spec. ortoped</w:t>
      </w:r>
    </w:p>
    <w:p w:rsidR="003506F3" w:rsidRPr="005178B0" w:rsidRDefault="003506F3" w:rsidP="00125BF9"/>
    <w:p w:rsidR="00F87B9A" w:rsidRDefault="00F87B9A"/>
    <w:sectPr w:rsidR="00F87B9A" w:rsidSect="00F87B9A">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AF3" w:rsidRDefault="007D0AF3" w:rsidP="00125BF9">
      <w:pPr>
        <w:spacing w:line="240" w:lineRule="auto"/>
      </w:pPr>
      <w:r>
        <w:separator/>
      </w:r>
    </w:p>
  </w:endnote>
  <w:endnote w:type="continuationSeparator" w:id="0">
    <w:p w:rsidR="007D0AF3" w:rsidRDefault="007D0AF3" w:rsidP="00125B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AF3" w:rsidRPr="00887C43" w:rsidRDefault="007D0AF3" w:rsidP="00F87B9A">
    <w:pPr>
      <w:pStyle w:val="Noga"/>
      <w:pBdr>
        <w:top w:val="single" w:sz="4" w:space="1" w:color="auto"/>
      </w:pBdr>
      <w:rPr>
        <w:sz w:val="16"/>
        <w:szCs w:val="16"/>
      </w:rPr>
    </w:pPr>
    <w:r w:rsidRPr="00F87B9A">
      <w:rPr>
        <w:sz w:val="16"/>
        <w:szCs w:val="16"/>
      </w:rPr>
      <w:t xml:space="preserve">Dobava RTG aparatov – 3 kom (JN </w:t>
    </w:r>
    <w:r>
      <w:rPr>
        <w:sz w:val="16"/>
        <w:szCs w:val="16"/>
      </w:rPr>
      <w:t>11-</w:t>
    </w:r>
    <w:r w:rsidRPr="00F87B9A">
      <w:rPr>
        <w:sz w:val="16"/>
        <w:szCs w:val="16"/>
      </w:rPr>
      <w:t>2024)</w:t>
    </w:r>
  </w:p>
  <w:p w:rsidR="007D0AF3" w:rsidRPr="00831D98" w:rsidRDefault="007D0AF3" w:rsidP="00F87B9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AF3" w:rsidRPr="00887C43" w:rsidRDefault="007D0AF3" w:rsidP="00F87B9A">
    <w:pPr>
      <w:pStyle w:val="Noga"/>
      <w:pBdr>
        <w:top w:val="single" w:sz="4" w:space="1" w:color="auto"/>
      </w:pBdr>
      <w:rPr>
        <w:sz w:val="16"/>
        <w:szCs w:val="16"/>
      </w:rPr>
    </w:pPr>
    <w:r w:rsidRPr="00F87B9A">
      <w:rPr>
        <w:sz w:val="16"/>
        <w:szCs w:val="16"/>
      </w:rPr>
      <w:t xml:space="preserve">Dobava RTG aparatov – 3 kom (JN </w:t>
    </w:r>
    <w:r>
      <w:rPr>
        <w:sz w:val="16"/>
        <w:szCs w:val="16"/>
      </w:rPr>
      <w:t>11-</w:t>
    </w:r>
    <w:r w:rsidRPr="00F87B9A">
      <w:rPr>
        <w:sz w:val="16"/>
        <w:szCs w:val="16"/>
      </w:rPr>
      <w:t>2024)</w:t>
    </w:r>
  </w:p>
  <w:p w:rsidR="007D0AF3" w:rsidRPr="00831D98" w:rsidRDefault="007D0AF3" w:rsidP="00F87B9A">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AF3" w:rsidRDefault="007D0AF3" w:rsidP="00125BF9">
      <w:pPr>
        <w:spacing w:line="240" w:lineRule="auto"/>
      </w:pPr>
      <w:r>
        <w:separator/>
      </w:r>
    </w:p>
  </w:footnote>
  <w:footnote w:type="continuationSeparator" w:id="0">
    <w:p w:rsidR="007D0AF3" w:rsidRDefault="007D0AF3" w:rsidP="00125BF9">
      <w:pPr>
        <w:spacing w:line="240" w:lineRule="auto"/>
      </w:pPr>
      <w:r>
        <w:continuationSeparator/>
      </w:r>
    </w:p>
  </w:footnote>
  <w:footnote w:id="1">
    <w:p w:rsidR="007D0AF3" w:rsidRDefault="007D0AF3" w:rsidP="00125B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AF3" w:rsidRPr="00BB1E26" w:rsidRDefault="007D0AF3" w:rsidP="00F87B9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AF3" w:rsidRPr="00C06BCE" w:rsidRDefault="007D0AF3" w:rsidP="00F87B9A">
    <w:pPr>
      <w:pStyle w:val="Glava"/>
      <w:rPr>
        <w:sz w:val="24"/>
        <w:szCs w:val="24"/>
      </w:rPr>
    </w:pPr>
    <w:r>
      <w:tab/>
    </w:r>
    <w:r>
      <w:tab/>
    </w:r>
    <w:r>
      <w:rPr>
        <w:sz w:val="16"/>
        <w:szCs w:val="16"/>
      </w:rPr>
      <w:br/>
    </w:r>
    <w:r w:rsidRPr="00684602">
      <w:rPr>
        <w:sz w:val="16"/>
        <w:szCs w:val="16"/>
      </w:rPr>
      <w:br/>
    </w:r>
  </w:p>
  <w:p w:rsidR="007D0AF3" w:rsidRPr="00C06BCE" w:rsidRDefault="007D0AF3">
    <w:pPr>
      <w:pStyle w:val="Glava"/>
      <w:rPr>
        <w:rFonts w:cs="Arial"/>
        <w:sz w:val="24"/>
        <w:szCs w:val="24"/>
      </w:rPr>
    </w:pPr>
    <w:r w:rsidRPr="00C06BCE">
      <w:rPr>
        <w:rFonts w:cs="Arial"/>
        <w:sz w:val="24"/>
        <w:szCs w:val="24"/>
      </w:rPr>
      <w:t>Ortopedska bolnišnica Valdoltra</w:t>
    </w:r>
  </w:p>
  <w:p w:rsidR="007D0AF3" w:rsidRPr="00C06BCE" w:rsidRDefault="007D0AF3">
    <w:pPr>
      <w:pStyle w:val="Glava"/>
      <w:rPr>
        <w:sz w:val="24"/>
        <w:szCs w:val="24"/>
      </w:rPr>
    </w:pPr>
    <w:r w:rsidRPr="00C06BCE">
      <w:rPr>
        <w:sz w:val="24"/>
        <w:szCs w:val="24"/>
      </w:rPr>
      <w:t>Jadranska c. 31,6280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7"/>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7"/>
  </w:num>
  <w:num w:numId="21">
    <w:abstractNumId w:val="30"/>
  </w:num>
  <w:num w:numId="22">
    <w:abstractNumId w:val="23"/>
  </w:num>
  <w:num w:numId="23">
    <w:abstractNumId w:val="25"/>
  </w:num>
  <w:num w:numId="24">
    <w:abstractNumId w:val="15"/>
  </w:num>
  <w:num w:numId="25">
    <w:abstractNumId w:val="10"/>
  </w:num>
  <w:num w:numId="26">
    <w:abstractNumId w:val="19"/>
  </w:num>
  <w:num w:numId="27">
    <w:abstractNumId w:val="11"/>
  </w:num>
  <w:num w:numId="28">
    <w:abstractNumId w:val="16"/>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6"/>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18"/>
  </w:num>
  <w:num w:numId="46">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F9"/>
    <w:rsid w:val="00082B0C"/>
    <w:rsid w:val="000A01E8"/>
    <w:rsid w:val="000A4FDD"/>
    <w:rsid w:val="000F418F"/>
    <w:rsid w:val="00125BF9"/>
    <w:rsid w:val="00170600"/>
    <w:rsid w:val="001B3DAB"/>
    <w:rsid w:val="001B592E"/>
    <w:rsid w:val="001D4142"/>
    <w:rsid w:val="002203B3"/>
    <w:rsid w:val="00282B60"/>
    <w:rsid w:val="00283B1F"/>
    <w:rsid w:val="00290EDD"/>
    <w:rsid w:val="002C0B92"/>
    <w:rsid w:val="002D13A1"/>
    <w:rsid w:val="003506F3"/>
    <w:rsid w:val="00384C4E"/>
    <w:rsid w:val="003A0455"/>
    <w:rsid w:val="003C4BA7"/>
    <w:rsid w:val="00410430"/>
    <w:rsid w:val="00426E37"/>
    <w:rsid w:val="00464BBF"/>
    <w:rsid w:val="00485A91"/>
    <w:rsid w:val="004F3F10"/>
    <w:rsid w:val="00563C1D"/>
    <w:rsid w:val="00584F12"/>
    <w:rsid w:val="0060265C"/>
    <w:rsid w:val="0060374D"/>
    <w:rsid w:val="00607BEE"/>
    <w:rsid w:val="00644D94"/>
    <w:rsid w:val="006541B7"/>
    <w:rsid w:val="00666826"/>
    <w:rsid w:val="0066718F"/>
    <w:rsid w:val="00675B09"/>
    <w:rsid w:val="00677F08"/>
    <w:rsid w:val="007377BB"/>
    <w:rsid w:val="00747F53"/>
    <w:rsid w:val="00772AA9"/>
    <w:rsid w:val="00787A18"/>
    <w:rsid w:val="007C5652"/>
    <w:rsid w:val="007D0AF3"/>
    <w:rsid w:val="00803073"/>
    <w:rsid w:val="00840B1F"/>
    <w:rsid w:val="008616A2"/>
    <w:rsid w:val="00863DE1"/>
    <w:rsid w:val="00882750"/>
    <w:rsid w:val="00883E3F"/>
    <w:rsid w:val="008F22BA"/>
    <w:rsid w:val="009B002A"/>
    <w:rsid w:val="009B1964"/>
    <w:rsid w:val="00A62274"/>
    <w:rsid w:val="00A636D7"/>
    <w:rsid w:val="00B36EF6"/>
    <w:rsid w:val="00B85022"/>
    <w:rsid w:val="00C06BCE"/>
    <w:rsid w:val="00C34191"/>
    <w:rsid w:val="00C4167B"/>
    <w:rsid w:val="00C41A99"/>
    <w:rsid w:val="00C54C96"/>
    <w:rsid w:val="00C63471"/>
    <w:rsid w:val="00CC38D9"/>
    <w:rsid w:val="00CF3D71"/>
    <w:rsid w:val="00CF5A57"/>
    <w:rsid w:val="00D64901"/>
    <w:rsid w:val="00DC0DDC"/>
    <w:rsid w:val="00DE0C0E"/>
    <w:rsid w:val="00E064C9"/>
    <w:rsid w:val="00E52A3F"/>
    <w:rsid w:val="00E64F30"/>
    <w:rsid w:val="00E905B1"/>
    <w:rsid w:val="00EA46D1"/>
    <w:rsid w:val="00F05C84"/>
    <w:rsid w:val="00F719DE"/>
    <w:rsid w:val="00F87B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32C49"/>
  <w15:chartTrackingRefBased/>
  <w15:docId w15:val="{FFECF429-A3B3-49D6-81BD-CAA4D9FB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5BF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25BF9"/>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25BF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5BF9"/>
    <w:pPr>
      <w:numPr>
        <w:ilvl w:val="2"/>
      </w:numPr>
      <w:outlineLvl w:val="2"/>
    </w:pPr>
    <w:rPr>
      <w:bCs/>
      <w:i/>
      <w:smallCaps w:val="0"/>
    </w:rPr>
  </w:style>
  <w:style w:type="paragraph" w:styleId="Naslov4">
    <w:name w:val="heading 4"/>
    <w:basedOn w:val="Naslov3"/>
    <w:next w:val="Navaden"/>
    <w:link w:val="Naslov4Znak"/>
    <w:uiPriority w:val="9"/>
    <w:unhideWhenUsed/>
    <w:qFormat/>
    <w:rsid w:val="00125BF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25BF9"/>
    <w:pPr>
      <w:numPr>
        <w:ilvl w:val="4"/>
      </w:numPr>
      <w:ind w:left="924" w:hanging="924"/>
      <w:outlineLvl w:val="4"/>
    </w:pPr>
  </w:style>
  <w:style w:type="paragraph" w:styleId="Naslov6">
    <w:name w:val="heading 6"/>
    <w:basedOn w:val="Naslov5"/>
    <w:next w:val="Navaden"/>
    <w:link w:val="Naslov6Znak"/>
    <w:uiPriority w:val="9"/>
    <w:unhideWhenUsed/>
    <w:qFormat/>
    <w:rsid w:val="00125BF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25BF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25BF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25BF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5BF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25BF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25BF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25BF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25BF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25BF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25BF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25BF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25BF9"/>
    <w:rPr>
      <w:rFonts w:ascii="Arial" w:eastAsia="Times New Roman" w:hAnsi="Arial" w:cs="Times New Roman"/>
      <w:b/>
      <w:i/>
      <w:color w:val="404040"/>
      <w:sz w:val="20"/>
      <w:szCs w:val="20"/>
    </w:rPr>
  </w:style>
  <w:style w:type="numbering" w:customStyle="1" w:styleId="Headings">
    <w:name w:val="Headings"/>
    <w:uiPriority w:val="99"/>
    <w:rsid w:val="00125BF9"/>
    <w:pPr>
      <w:numPr>
        <w:numId w:val="2"/>
      </w:numPr>
    </w:pPr>
  </w:style>
  <w:style w:type="numbering" w:customStyle="1" w:styleId="Bulletsliststyle">
    <w:name w:val="Bulletslist style"/>
    <w:uiPriority w:val="99"/>
    <w:rsid w:val="00125BF9"/>
    <w:pPr>
      <w:numPr>
        <w:numId w:val="5"/>
      </w:numPr>
    </w:pPr>
  </w:style>
  <w:style w:type="paragraph" w:customStyle="1" w:styleId="Llistbullet">
    <w:name w:val="Llist bullet"/>
    <w:basedOn w:val="Navaden"/>
    <w:rsid w:val="00125BF9"/>
  </w:style>
  <w:style w:type="paragraph" w:styleId="Oznaenseznam">
    <w:name w:val="List Bullet"/>
    <w:basedOn w:val="Navaden"/>
    <w:uiPriority w:val="99"/>
    <w:unhideWhenUsed/>
    <w:qFormat/>
    <w:rsid w:val="00125BF9"/>
    <w:pPr>
      <w:numPr>
        <w:numId w:val="5"/>
      </w:numPr>
      <w:contextualSpacing/>
    </w:pPr>
  </w:style>
  <w:style w:type="paragraph" w:styleId="Oznaenseznam2">
    <w:name w:val="List Bullet 2"/>
    <w:basedOn w:val="Navaden"/>
    <w:uiPriority w:val="99"/>
    <w:unhideWhenUsed/>
    <w:rsid w:val="00125BF9"/>
    <w:pPr>
      <w:numPr>
        <w:ilvl w:val="1"/>
        <w:numId w:val="5"/>
      </w:numPr>
      <w:contextualSpacing/>
    </w:pPr>
  </w:style>
  <w:style w:type="paragraph" w:styleId="Oznaenseznam3">
    <w:name w:val="List Bullet 3"/>
    <w:basedOn w:val="Navaden"/>
    <w:uiPriority w:val="99"/>
    <w:unhideWhenUsed/>
    <w:rsid w:val="00125BF9"/>
    <w:pPr>
      <w:numPr>
        <w:ilvl w:val="2"/>
        <w:numId w:val="5"/>
      </w:numPr>
      <w:contextualSpacing/>
    </w:pPr>
  </w:style>
  <w:style w:type="paragraph" w:styleId="Otevilenseznam4">
    <w:name w:val="List Number 4"/>
    <w:basedOn w:val="Navaden"/>
    <w:uiPriority w:val="99"/>
    <w:unhideWhenUsed/>
    <w:rsid w:val="00125BF9"/>
    <w:pPr>
      <w:contextualSpacing/>
    </w:pPr>
  </w:style>
  <w:style w:type="paragraph" w:styleId="Otevilenseznam5">
    <w:name w:val="List Number 5"/>
    <w:basedOn w:val="Navaden"/>
    <w:uiPriority w:val="99"/>
    <w:unhideWhenUsed/>
    <w:rsid w:val="00125BF9"/>
    <w:pPr>
      <w:contextualSpacing/>
    </w:pPr>
  </w:style>
  <w:style w:type="paragraph" w:styleId="Oznaenseznam4">
    <w:name w:val="List Bullet 4"/>
    <w:basedOn w:val="Navaden"/>
    <w:uiPriority w:val="99"/>
    <w:unhideWhenUsed/>
    <w:rsid w:val="00125BF9"/>
    <w:pPr>
      <w:numPr>
        <w:ilvl w:val="3"/>
        <w:numId w:val="5"/>
      </w:numPr>
      <w:contextualSpacing/>
    </w:pPr>
  </w:style>
  <w:style w:type="paragraph" w:styleId="Oznaenseznam5">
    <w:name w:val="List Bullet 5"/>
    <w:basedOn w:val="Navaden"/>
    <w:uiPriority w:val="99"/>
    <w:unhideWhenUsed/>
    <w:rsid w:val="00125BF9"/>
    <w:pPr>
      <w:numPr>
        <w:ilvl w:val="4"/>
        <w:numId w:val="5"/>
      </w:numPr>
      <w:contextualSpacing/>
    </w:pPr>
  </w:style>
  <w:style w:type="paragraph" w:styleId="Glava">
    <w:name w:val="header"/>
    <w:basedOn w:val="Navaden"/>
    <w:link w:val="GlavaZnak"/>
    <w:unhideWhenUsed/>
    <w:rsid w:val="00125BF9"/>
    <w:pPr>
      <w:tabs>
        <w:tab w:val="center" w:pos="4536"/>
        <w:tab w:val="right" w:pos="9072"/>
      </w:tabs>
      <w:spacing w:line="240" w:lineRule="auto"/>
    </w:pPr>
  </w:style>
  <w:style w:type="character" w:customStyle="1" w:styleId="GlavaZnak">
    <w:name w:val="Glava Znak"/>
    <w:basedOn w:val="Privzetapisavaodstavka"/>
    <w:link w:val="Glava"/>
    <w:rsid w:val="00125BF9"/>
    <w:rPr>
      <w:rFonts w:ascii="Arial" w:eastAsia="Calibri" w:hAnsi="Arial" w:cs="Times New Roman"/>
      <w:sz w:val="20"/>
    </w:rPr>
  </w:style>
  <w:style w:type="paragraph" w:styleId="Noga">
    <w:name w:val="footer"/>
    <w:basedOn w:val="Navaden"/>
    <w:link w:val="NogaZnak"/>
    <w:unhideWhenUsed/>
    <w:rsid w:val="00125BF9"/>
    <w:pPr>
      <w:tabs>
        <w:tab w:val="center" w:pos="4536"/>
        <w:tab w:val="right" w:pos="9072"/>
      </w:tabs>
      <w:spacing w:line="240" w:lineRule="auto"/>
    </w:pPr>
  </w:style>
  <w:style w:type="character" w:customStyle="1" w:styleId="NogaZnak">
    <w:name w:val="Noga Znak"/>
    <w:basedOn w:val="Privzetapisavaodstavka"/>
    <w:link w:val="Noga"/>
    <w:rsid w:val="00125BF9"/>
    <w:rPr>
      <w:rFonts w:ascii="Arial" w:eastAsia="Calibri" w:hAnsi="Arial" w:cs="Times New Roman"/>
      <w:sz w:val="20"/>
    </w:rPr>
  </w:style>
  <w:style w:type="paragraph" w:customStyle="1" w:styleId="HeaderEven">
    <w:name w:val="Header Even"/>
    <w:qFormat/>
    <w:rsid w:val="00125BF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25BF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25BF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5BF9"/>
    <w:rPr>
      <w:rFonts w:ascii="Tahoma" w:eastAsia="Calibri" w:hAnsi="Tahoma" w:cs="Tahoma"/>
      <w:sz w:val="16"/>
      <w:szCs w:val="16"/>
    </w:rPr>
  </w:style>
  <w:style w:type="paragraph" w:customStyle="1" w:styleId="HeaderOdd">
    <w:name w:val="Header Odd"/>
    <w:basedOn w:val="Brezrazmikov"/>
    <w:qFormat/>
    <w:rsid w:val="00125BF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25BF9"/>
    <w:rPr>
      <w:color w:val="808080"/>
    </w:rPr>
  </w:style>
  <w:style w:type="paragraph" w:styleId="Naslov">
    <w:name w:val="Title"/>
    <w:basedOn w:val="Navaden"/>
    <w:next w:val="Navaden"/>
    <w:link w:val="NaslovZnak"/>
    <w:uiPriority w:val="10"/>
    <w:qFormat/>
    <w:rsid w:val="00125BF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25BF9"/>
    <w:rPr>
      <w:rFonts w:ascii="Arial" w:eastAsia="Times New Roman" w:hAnsi="Arial" w:cs="Times New Roman"/>
      <w:b/>
      <w:caps/>
      <w:spacing w:val="5"/>
      <w:kern w:val="28"/>
      <w:szCs w:val="52"/>
    </w:rPr>
  </w:style>
  <w:style w:type="table" w:styleId="Tabelamrea">
    <w:name w:val="Table Grid"/>
    <w:basedOn w:val="Navadnatabela"/>
    <w:uiPriority w:val="59"/>
    <w:rsid w:val="00125BF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25BF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25BF9"/>
    <w:rPr>
      <w:rFonts w:ascii="Arial" w:eastAsia="Calibri" w:hAnsi="Arial" w:cs="Times New Roman"/>
      <w:i/>
      <w:sz w:val="18"/>
      <w:szCs w:val="20"/>
    </w:rPr>
  </w:style>
  <w:style w:type="character" w:styleId="Sprotnaopomba-sklic">
    <w:name w:val="footnote reference"/>
    <w:uiPriority w:val="99"/>
    <w:unhideWhenUsed/>
    <w:rsid w:val="00125BF9"/>
    <w:rPr>
      <w:rFonts w:ascii="Arial" w:hAnsi="Arial"/>
      <w:i/>
      <w:sz w:val="18"/>
      <w:vertAlign w:val="superscript"/>
    </w:rPr>
  </w:style>
  <w:style w:type="character" w:styleId="Hiperpovezava">
    <w:name w:val="Hyperlink"/>
    <w:uiPriority w:val="99"/>
    <w:unhideWhenUsed/>
    <w:rsid w:val="00125BF9"/>
    <w:rPr>
      <w:color w:val="0000FF"/>
      <w:u w:val="single"/>
    </w:rPr>
  </w:style>
  <w:style w:type="character" w:styleId="Pripombasklic">
    <w:name w:val="annotation reference"/>
    <w:unhideWhenUsed/>
    <w:rsid w:val="00125BF9"/>
    <w:rPr>
      <w:sz w:val="16"/>
      <w:szCs w:val="16"/>
    </w:rPr>
  </w:style>
  <w:style w:type="paragraph" w:styleId="Pripombabesedilo">
    <w:name w:val="annotation text"/>
    <w:basedOn w:val="Navaden"/>
    <w:link w:val="PripombabesediloZnak"/>
    <w:unhideWhenUsed/>
    <w:rsid w:val="00125BF9"/>
    <w:pPr>
      <w:spacing w:line="240" w:lineRule="auto"/>
    </w:pPr>
    <w:rPr>
      <w:szCs w:val="20"/>
    </w:rPr>
  </w:style>
  <w:style w:type="character" w:customStyle="1" w:styleId="PripombabesediloZnak">
    <w:name w:val="Pripomba – besedilo Znak"/>
    <w:basedOn w:val="Privzetapisavaodstavka"/>
    <w:link w:val="Pripombabesedilo"/>
    <w:rsid w:val="00125BF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25BF9"/>
    <w:rPr>
      <w:b/>
      <w:bCs/>
    </w:rPr>
  </w:style>
  <w:style w:type="character" w:customStyle="1" w:styleId="ZadevapripombeZnak">
    <w:name w:val="Zadeva pripombe Znak"/>
    <w:basedOn w:val="PripombabesediloZnak"/>
    <w:link w:val="Zadevapripombe"/>
    <w:uiPriority w:val="99"/>
    <w:semiHidden/>
    <w:rsid w:val="00125BF9"/>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25BF9"/>
    <w:pPr>
      <w:ind w:left="720"/>
      <w:contextualSpacing/>
    </w:pPr>
  </w:style>
  <w:style w:type="paragraph" w:styleId="NaslovTOC">
    <w:name w:val="TOC Heading"/>
    <w:basedOn w:val="Naslov1"/>
    <w:next w:val="Navaden"/>
    <w:uiPriority w:val="39"/>
    <w:unhideWhenUsed/>
    <w:qFormat/>
    <w:rsid w:val="00125BF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25BF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25BF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25BF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25BF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25BF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25BF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25BF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25BF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25BF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25BF9"/>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25BF9"/>
    <w:pPr>
      <w:numPr>
        <w:ilvl w:val="1"/>
      </w:numPr>
      <w:spacing w:before="0"/>
    </w:pPr>
    <w:rPr>
      <w:b w:val="0"/>
      <w:smallCaps w:val="0"/>
    </w:rPr>
  </w:style>
  <w:style w:type="paragraph" w:customStyle="1" w:styleId="Natevanjestevilkami3">
    <w:name w:val="Naštevanje s številkami 3"/>
    <w:basedOn w:val="Natevanjestevilkami2"/>
    <w:qFormat/>
    <w:rsid w:val="00125BF9"/>
    <w:pPr>
      <w:numPr>
        <w:ilvl w:val="2"/>
      </w:numPr>
      <w:ind w:left="2211"/>
    </w:pPr>
  </w:style>
  <w:style w:type="paragraph" w:customStyle="1" w:styleId="Natevanjestevilkami4">
    <w:name w:val="Naštevanje s številkami 4"/>
    <w:basedOn w:val="Natevanjestevilkami3"/>
    <w:qFormat/>
    <w:rsid w:val="00125BF9"/>
    <w:pPr>
      <w:numPr>
        <w:ilvl w:val="3"/>
      </w:numPr>
    </w:pPr>
  </w:style>
  <w:style w:type="paragraph" w:customStyle="1" w:styleId="Natevanjestevilkami5">
    <w:name w:val="Naštevanje s številkami 5"/>
    <w:basedOn w:val="Natevanjestevilkami4"/>
    <w:qFormat/>
    <w:rsid w:val="00125BF9"/>
    <w:pPr>
      <w:numPr>
        <w:ilvl w:val="4"/>
      </w:numPr>
    </w:pPr>
  </w:style>
  <w:style w:type="paragraph" w:customStyle="1" w:styleId="Natevanjestevilkami6">
    <w:name w:val="Naštevanje s številkami 6"/>
    <w:basedOn w:val="Natevanjestevilkami5"/>
    <w:qFormat/>
    <w:rsid w:val="00125BF9"/>
    <w:pPr>
      <w:numPr>
        <w:ilvl w:val="5"/>
      </w:numPr>
    </w:pPr>
  </w:style>
  <w:style w:type="paragraph" w:customStyle="1" w:styleId="Natevanjestevilkami7">
    <w:name w:val="Naštevanje s številkami 7"/>
    <w:basedOn w:val="Natevanjestevilkami6"/>
    <w:qFormat/>
    <w:rsid w:val="00125BF9"/>
    <w:pPr>
      <w:numPr>
        <w:ilvl w:val="6"/>
      </w:numPr>
    </w:pPr>
  </w:style>
  <w:style w:type="paragraph" w:customStyle="1" w:styleId="Natevanjestevilkami8">
    <w:name w:val="Naštevanje s številkami 8"/>
    <w:basedOn w:val="Natevanjestevilkami7"/>
    <w:qFormat/>
    <w:rsid w:val="00125BF9"/>
    <w:pPr>
      <w:numPr>
        <w:ilvl w:val="7"/>
      </w:numPr>
    </w:pPr>
  </w:style>
  <w:style w:type="paragraph" w:customStyle="1" w:styleId="Natevanjestevilkami9">
    <w:name w:val="Naštevanje s številkami 9"/>
    <w:basedOn w:val="Natevanjestevilkami8"/>
    <w:qFormat/>
    <w:rsid w:val="00125BF9"/>
    <w:pPr>
      <w:numPr>
        <w:ilvl w:val="8"/>
      </w:numPr>
    </w:pPr>
  </w:style>
  <w:style w:type="numbering" w:customStyle="1" w:styleId="Natevanjestevilkami">
    <w:name w:val="Naštevanje s številkami"/>
    <w:uiPriority w:val="99"/>
    <w:rsid w:val="00125BF9"/>
    <w:pPr>
      <w:numPr>
        <w:numId w:val="24"/>
      </w:numPr>
    </w:pPr>
  </w:style>
  <w:style w:type="paragraph" w:styleId="Konnaopomba-besedilo">
    <w:name w:val="endnote text"/>
    <w:basedOn w:val="Navaden"/>
    <w:link w:val="Konnaopomba-besediloZnak"/>
    <w:uiPriority w:val="99"/>
    <w:semiHidden/>
    <w:unhideWhenUsed/>
    <w:rsid w:val="00125BF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25BF9"/>
    <w:rPr>
      <w:rFonts w:ascii="Arial" w:eastAsia="Calibri" w:hAnsi="Arial" w:cs="Times New Roman"/>
      <w:sz w:val="20"/>
      <w:szCs w:val="20"/>
    </w:rPr>
  </w:style>
  <w:style w:type="character" w:styleId="Konnaopomba-sklic">
    <w:name w:val="endnote reference"/>
    <w:uiPriority w:val="99"/>
    <w:semiHidden/>
    <w:unhideWhenUsed/>
    <w:rsid w:val="00125BF9"/>
    <w:rPr>
      <w:vertAlign w:val="superscript"/>
    </w:rPr>
  </w:style>
  <w:style w:type="character" w:customStyle="1" w:styleId="naslov21">
    <w:name w:val="naslov21"/>
    <w:rsid w:val="00125BF9"/>
    <w:rPr>
      <w:rFonts w:ascii="Tahoma" w:hAnsi="Tahoma" w:cs="Tahoma" w:hint="default"/>
      <w:b/>
      <w:bCs/>
      <w:color w:val="0A647E"/>
      <w:sz w:val="17"/>
      <w:szCs w:val="17"/>
    </w:rPr>
  </w:style>
  <w:style w:type="character" w:customStyle="1" w:styleId="text1">
    <w:name w:val="text1"/>
    <w:rsid w:val="00125BF9"/>
    <w:rPr>
      <w:rFonts w:ascii="Verdana" w:hAnsi="Verdana" w:hint="default"/>
      <w:sz w:val="17"/>
      <w:szCs w:val="17"/>
    </w:rPr>
  </w:style>
  <w:style w:type="paragraph" w:styleId="Revizija">
    <w:name w:val="Revision"/>
    <w:hidden/>
    <w:uiPriority w:val="99"/>
    <w:semiHidden/>
    <w:rsid w:val="00125BF9"/>
    <w:pPr>
      <w:spacing w:after="0" w:line="240" w:lineRule="auto"/>
    </w:pPr>
    <w:rPr>
      <w:rFonts w:ascii="Arial" w:eastAsia="Calibri" w:hAnsi="Arial" w:cs="Times New Roman"/>
      <w:sz w:val="20"/>
    </w:rPr>
  </w:style>
  <w:style w:type="character" w:styleId="Omemba">
    <w:name w:val="Mention"/>
    <w:uiPriority w:val="99"/>
    <w:semiHidden/>
    <w:unhideWhenUsed/>
    <w:rsid w:val="00125BF9"/>
    <w:rPr>
      <w:color w:val="2B579A"/>
      <w:shd w:val="clear" w:color="auto" w:fill="E6E6E6"/>
    </w:rPr>
  </w:style>
  <w:style w:type="character" w:styleId="SledenaHiperpovezava">
    <w:name w:val="FollowedHyperlink"/>
    <w:uiPriority w:val="99"/>
    <w:semiHidden/>
    <w:unhideWhenUsed/>
    <w:rsid w:val="00125BF9"/>
    <w:rPr>
      <w:color w:val="954F72"/>
      <w:u w:val="single"/>
    </w:rPr>
  </w:style>
  <w:style w:type="character" w:customStyle="1" w:styleId="OdstavekseznamaZnak">
    <w:name w:val="Odstavek seznama Znak"/>
    <w:link w:val="Odstavekseznama"/>
    <w:uiPriority w:val="34"/>
    <w:locked/>
    <w:rsid w:val="00644D94"/>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321240">
      <w:bodyDiv w:val="1"/>
      <w:marLeft w:val="0"/>
      <w:marRight w:val="0"/>
      <w:marTop w:val="0"/>
      <w:marBottom w:val="0"/>
      <w:divBdr>
        <w:top w:val="none" w:sz="0" w:space="0" w:color="auto"/>
        <w:left w:val="none" w:sz="0" w:space="0" w:color="auto"/>
        <w:bottom w:val="none" w:sz="0" w:space="0" w:color="auto"/>
        <w:right w:val="none" w:sz="0" w:space="0" w:color="auto"/>
      </w:divBdr>
    </w:div>
    <w:div w:id="186143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45487A-9481-43A9-BD42-D5BF0E6B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15</Pages>
  <Words>5789</Words>
  <Characters>33003</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55</cp:revision>
  <cp:lastPrinted>2024-03-08T12:01:00Z</cp:lastPrinted>
  <dcterms:created xsi:type="dcterms:W3CDTF">2024-02-13T10:29:00Z</dcterms:created>
  <dcterms:modified xsi:type="dcterms:W3CDTF">2024-03-29T12:30:00Z</dcterms:modified>
</cp:coreProperties>
</file>